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2014" w:rsidRDefault="00C22014">
      <w:pPr>
        <w:rPr>
          <w:b/>
        </w:rPr>
      </w:pPr>
      <w:r>
        <w:rPr>
          <w:noProof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1109739</wp:posOffset>
            </wp:positionH>
            <wp:positionV relativeFrom="paragraph">
              <wp:posOffset>-1418831</wp:posOffset>
            </wp:positionV>
            <wp:extent cx="7292384" cy="10294883"/>
            <wp:effectExtent l="1524000" t="0" r="1508716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292384" cy="10294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br w:type="page"/>
      </w:r>
    </w:p>
    <w:p w:rsidR="00A664BE" w:rsidRDefault="00BD2622">
      <w:pPr>
        <w:jc w:val="center"/>
        <w:rPr>
          <w:b/>
          <w:color w:val="262626"/>
          <w:sz w:val="28"/>
        </w:rPr>
      </w:pPr>
      <w:r>
        <w:rPr>
          <w:b/>
        </w:rPr>
        <w:lastRenderedPageBreak/>
        <w:t xml:space="preserve">Пояснительная записка. </w:t>
      </w:r>
    </w:p>
    <w:p w:rsidR="00A664BE" w:rsidRDefault="00A664BE">
      <w:pPr>
        <w:jc w:val="center"/>
      </w:pPr>
    </w:p>
    <w:p w:rsidR="00A664BE" w:rsidRDefault="00BD2622">
      <w:pPr>
        <w:shd w:val="clear" w:color="auto" w:fill="FFFFFF"/>
        <w:rPr>
          <w:rFonts w:ascii="Times New Roman CYR" w:hAnsi="Times New Roman CYR"/>
        </w:rPr>
      </w:pPr>
      <w:r>
        <w:rPr>
          <w:rFonts w:ascii="Times New Roman CYR" w:hAnsi="Times New Roman CYR"/>
        </w:rPr>
        <w:t>Рабочая программа составлена:</w:t>
      </w:r>
    </w:p>
    <w:p w:rsidR="00D80DBC" w:rsidRPr="00A64326" w:rsidRDefault="00D80DBC" w:rsidP="00D80DBC">
      <w:pPr>
        <w:widowControl w:val="0"/>
        <w:numPr>
          <w:ilvl w:val="0"/>
          <w:numId w:val="36"/>
        </w:numPr>
        <w:tabs>
          <w:tab w:val="left" w:pos="725"/>
        </w:tabs>
        <w:autoSpaceDE w:val="0"/>
        <w:autoSpaceDN w:val="0"/>
        <w:adjustRightInd w:val="0"/>
        <w:ind w:left="643"/>
        <w:jc w:val="both"/>
        <w:rPr>
          <w:szCs w:val="24"/>
        </w:rPr>
      </w:pPr>
      <w:r w:rsidRPr="00A64326">
        <w:rPr>
          <w:szCs w:val="24"/>
        </w:rPr>
        <w:t>Федерального закона от 29.12.2012 № 273-ФЗ «Об образовании в Российской Федерации»;</w:t>
      </w:r>
    </w:p>
    <w:p w:rsidR="00D80DBC" w:rsidRPr="00A64326" w:rsidRDefault="00D80DBC" w:rsidP="00D80DBC">
      <w:pPr>
        <w:numPr>
          <w:ilvl w:val="0"/>
          <w:numId w:val="36"/>
        </w:numPr>
        <w:shd w:val="clear" w:color="auto" w:fill="FFFFFF"/>
        <w:spacing w:line="288" w:lineRule="atLeast"/>
        <w:ind w:left="643"/>
        <w:jc w:val="both"/>
        <w:textAlignment w:val="baseline"/>
        <w:rPr>
          <w:spacing w:val="2"/>
          <w:szCs w:val="24"/>
        </w:rPr>
      </w:pPr>
      <w:r w:rsidRPr="00A64326">
        <w:rPr>
          <w:spacing w:val="2"/>
          <w:szCs w:val="24"/>
        </w:rPr>
        <w:t xml:space="preserve"> Закона Республики Татарстан от 22 июля 2013 г. N 68-ЗРТ «Об образовании»;</w:t>
      </w:r>
    </w:p>
    <w:p w:rsidR="00D80DBC" w:rsidRPr="00E64A9E" w:rsidRDefault="00D80DBC" w:rsidP="00D80DBC">
      <w:pPr>
        <w:widowControl w:val="0"/>
        <w:numPr>
          <w:ilvl w:val="0"/>
          <w:numId w:val="36"/>
        </w:numPr>
        <w:suppressAutoHyphens/>
        <w:autoSpaceDE w:val="0"/>
        <w:autoSpaceDN w:val="0"/>
        <w:adjustRightInd w:val="0"/>
        <w:ind w:left="643"/>
        <w:jc w:val="both"/>
        <w:rPr>
          <w:szCs w:val="24"/>
        </w:rPr>
      </w:pPr>
      <w:r w:rsidRPr="00A64326">
        <w:rPr>
          <w:szCs w:val="24"/>
        </w:rPr>
        <w:t xml:space="preserve">Федерального государственного образовательного стандарта начального общего образования (Приказ Министерства образования и науки РФ от 6 октября </w:t>
      </w:r>
      <w:smartTag w:uri="urn:schemas-microsoft-com:office:smarttags" w:element="metricconverter">
        <w:smartTagPr>
          <w:attr w:name="ProductID" w:val="2009 г"/>
        </w:smartTagPr>
        <w:r w:rsidRPr="00A64326">
          <w:rPr>
            <w:szCs w:val="24"/>
          </w:rPr>
          <w:t>2009 г</w:t>
        </w:r>
      </w:smartTag>
      <w:r w:rsidRPr="00A64326">
        <w:rPr>
          <w:szCs w:val="24"/>
        </w:rPr>
        <w:t>. №373)</w:t>
      </w:r>
      <w:r w:rsidRPr="00A64326">
        <w:rPr>
          <w:spacing w:val="2"/>
          <w:szCs w:val="24"/>
        </w:rPr>
        <w:t>;</w:t>
      </w:r>
    </w:p>
    <w:p w:rsidR="00D80DBC" w:rsidRPr="00A64326" w:rsidRDefault="00D80DBC" w:rsidP="00D80DBC">
      <w:pPr>
        <w:widowControl w:val="0"/>
        <w:numPr>
          <w:ilvl w:val="0"/>
          <w:numId w:val="36"/>
        </w:numPr>
        <w:suppressAutoHyphens/>
        <w:autoSpaceDE w:val="0"/>
        <w:autoSpaceDN w:val="0"/>
        <w:adjustRightInd w:val="0"/>
        <w:ind w:left="643"/>
        <w:jc w:val="both"/>
        <w:rPr>
          <w:szCs w:val="24"/>
        </w:rPr>
      </w:pPr>
      <w:r>
        <w:rPr>
          <w:szCs w:val="24"/>
        </w:rPr>
        <w:t>Основной образовательной программы для начальных классов МБОУ-«</w:t>
      </w:r>
      <w:proofErr w:type="spellStart"/>
      <w:r>
        <w:rPr>
          <w:szCs w:val="24"/>
        </w:rPr>
        <w:t>Альметьевская</w:t>
      </w:r>
      <w:proofErr w:type="spellEnd"/>
      <w:r>
        <w:rPr>
          <w:szCs w:val="24"/>
        </w:rPr>
        <w:t xml:space="preserve"> ООШ» </w:t>
      </w:r>
    </w:p>
    <w:p w:rsidR="00D80DBC" w:rsidRDefault="00D80DBC" w:rsidP="00D80DBC">
      <w:pPr>
        <w:widowControl w:val="0"/>
        <w:numPr>
          <w:ilvl w:val="0"/>
          <w:numId w:val="36"/>
        </w:numPr>
        <w:suppressAutoHyphens/>
        <w:autoSpaceDE w:val="0"/>
        <w:autoSpaceDN w:val="0"/>
        <w:adjustRightInd w:val="0"/>
        <w:ind w:left="643"/>
        <w:jc w:val="both"/>
        <w:rPr>
          <w:szCs w:val="24"/>
        </w:rPr>
      </w:pPr>
      <w:r w:rsidRPr="00A64326">
        <w:rPr>
          <w:szCs w:val="24"/>
        </w:rPr>
        <w:t>Учебног</w:t>
      </w:r>
      <w:r>
        <w:rPr>
          <w:szCs w:val="24"/>
        </w:rPr>
        <w:t>о плана МБОУ «</w:t>
      </w:r>
      <w:proofErr w:type="spellStart"/>
      <w:r>
        <w:rPr>
          <w:szCs w:val="24"/>
        </w:rPr>
        <w:t>Альметьевская</w:t>
      </w:r>
      <w:proofErr w:type="spellEnd"/>
      <w:r>
        <w:rPr>
          <w:szCs w:val="24"/>
        </w:rPr>
        <w:t xml:space="preserve"> ООШ» </w:t>
      </w:r>
      <w:proofErr w:type="spellStart"/>
      <w:r>
        <w:rPr>
          <w:szCs w:val="24"/>
        </w:rPr>
        <w:t>Сармановского</w:t>
      </w:r>
      <w:proofErr w:type="spellEnd"/>
      <w:r w:rsidRPr="00A64326">
        <w:rPr>
          <w:szCs w:val="24"/>
        </w:rPr>
        <w:t xml:space="preserve"> муниципального района Р</w:t>
      </w:r>
      <w:r w:rsidR="008A64A2">
        <w:rPr>
          <w:szCs w:val="24"/>
        </w:rPr>
        <w:t>еспублики Татарстан на 2020</w:t>
      </w:r>
      <w:r>
        <w:rPr>
          <w:szCs w:val="24"/>
        </w:rPr>
        <w:t>-20</w:t>
      </w:r>
      <w:r w:rsidR="008A64A2">
        <w:rPr>
          <w:szCs w:val="24"/>
          <w:lang w:val="tt-RU"/>
        </w:rPr>
        <w:t>21</w:t>
      </w:r>
      <w:r w:rsidRPr="00A64326">
        <w:rPr>
          <w:szCs w:val="24"/>
        </w:rPr>
        <w:t xml:space="preserve"> учебный год (Пр</w:t>
      </w:r>
      <w:r w:rsidR="008A64A2">
        <w:rPr>
          <w:szCs w:val="24"/>
        </w:rPr>
        <w:t xml:space="preserve">иказ №     от      августа  2020  </w:t>
      </w:r>
      <w:r w:rsidRPr="00A64326">
        <w:rPr>
          <w:szCs w:val="24"/>
        </w:rPr>
        <w:t xml:space="preserve">года); </w:t>
      </w:r>
    </w:p>
    <w:p w:rsidR="00A664BE" w:rsidRPr="00D80DBC" w:rsidRDefault="00BD2622" w:rsidP="00D80DBC">
      <w:pPr>
        <w:widowControl w:val="0"/>
        <w:numPr>
          <w:ilvl w:val="0"/>
          <w:numId w:val="36"/>
        </w:numPr>
        <w:suppressAutoHyphens/>
        <w:autoSpaceDE w:val="0"/>
        <w:autoSpaceDN w:val="0"/>
        <w:adjustRightInd w:val="0"/>
        <w:ind w:left="643"/>
        <w:jc w:val="both"/>
        <w:rPr>
          <w:szCs w:val="24"/>
        </w:rPr>
      </w:pPr>
      <w:r>
        <w:t xml:space="preserve">программы  автора Т. Я. </w:t>
      </w:r>
      <w:proofErr w:type="spellStart"/>
      <w:r>
        <w:t>Шпикалова</w:t>
      </w:r>
      <w:proofErr w:type="spellEnd"/>
      <w:r>
        <w:t xml:space="preserve">  «Изобразительное искусство». </w:t>
      </w:r>
    </w:p>
    <w:p w:rsidR="00A664BE" w:rsidRDefault="00A664BE"/>
    <w:p w:rsidR="00A664BE" w:rsidRDefault="00BD2622">
      <w:pPr>
        <w:jc w:val="center"/>
        <w:rPr>
          <w:b/>
        </w:rPr>
      </w:pPr>
      <w:r>
        <w:rPr>
          <w:b/>
        </w:rPr>
        <w:t>Цели программы</w:t>
      </w:r>
    </w:p>
    <w:p w:rsidR="00A664BE" w:rsidRDefault="00A664BE">
      <w:pPr>
        <w:jc w:val="center"/>
      </w:pPr>
    </w:p>
    <w:p w:rsidR="00A664BE" w:rsidRDefault="00BD2622">
      <w:pPr>
        <w:rPr>
          <w:b/>
        </w:rPr>
      </w:pPr>
      <w:r>
        <w:rPr>
          <w:b/>
        </w:rPr>
        <w:t xml:space="preserve">- </w:t>
      </w:r>
      <w:r>
        <w:t>приобщение учеников 1 класса к искусству, как духовному опыту поколений, овладение способами художественной деятельности, развитие индивидуальности, дарования и творческих способностей ребенка.</w:t>
      </w:r>
    </w:p>
    <w:p w:rsidR="00A664BE" w:rsidRDefault="00BD2622">
      <w:pPr>
        <w:pStyle w:val="2"/>
        <w:ind w:left="180" w:firstLine="720"/>
        <w:jc w:val="center"/>
        <w:rPr>
          <w:b/>
        </w:rPr>
      </w:pPr>
      <w:r>
        <w:t>З</w:t>
      </w:r>
      <w:r>
        <w:rPr>
          <w:b/>
        </w:rPr>
        <w:t>адачи:</w:t>
      </w:r>
    </w:p>
    <w:p w:rsidR="00A664BE" w:rsidRDefault="00BD2622" w:rsidP="008A60FF">
      <w:pPr>
        <w:pStyle w:val="2"/>
        <w:numPr>
          <w:ilvl w:val="0"/>
          <w:numId w:val="4"/>
        </w:numPr>
        <w:spacing w:after="0" w:line="240" w:lineRule="auto"/>
        <w:ind w:left="180" w:hanging="180"/>
        <w:jc w:val="both"/>
      </w:pPr>
      <w:r>
        <w:t>развитие способности к эмоционально-ценностному восприятию произведения изобразительного искусства, выражению в творческих работах своего отношения к окружающему миру;</w:t>
      </w:r>
    </w:p>
    <w:p w:rsidR="00A664BE" w:rsidRDefault="00BD2622" w:rsidP="008A60FF">
      <w:pPr>
        <w:pStyle w:val="2"/>
        <w:numPr>
          <w:ilvl w:val="0"/>
          <w:numId w:val="4"/>
        </w:numPr>
        <w:spacing w:after="0" w:line="240" w:lineRule="auto"/>
        <w:ind w:left="180" w:hanging="180"/>
        <w:jc w:val="both"/>
      </w:pPr>
      <w:r>
        <w:t xml:space="preserve">способствовать освоению школьниками первичных знаний о мире пластических искусств. </w:t>
      </w:r>
    </w:p>
    <w:p w:rsidR="00A664BE" w:rsidRDefault="00BD2622" w:rsidP="008A60FF">
      <w:pPr>
        <w:pStyle w:val="2"/>
        <w:numPr>
          <w:ilvl w:val="0"/>
          <w:numId w:val="4"/>
        </w:numPr>
        <w:spacing w:after="0" w:line="240" w:lineRule="auto"/>
        <w:ind w:left="180" w:hanging="180"/>
        <w:jc w:val="both"/>
      </w:pPr>
      <w:r>
        <w:t>способствовать овладению учащимися умениями, навыками, способами художественной деятельности;</w:t>
      </w:r>
    </w:p>
    <w:p w:rsidR="00A664BE" w:rsidRDefault="00BD2622" w:rsidP="008A60FF">
      <w:pPr>
        <w:pStyle w:val="2"/>
        <w:numPr>
          <w:ilvl w:val="0"/>
          <w:numId w:val="4"/>
        </w:numPr>
        <w:spacing w:after="0" w:line="240" w:lineRule="auto"/>
        <w:ind w:left="180" w:hanging="180"/>
        <w:jc w:val="both"/>
      </w:pPr>
      <w:r>
        <w:t>воспитание эмоциональной отзывчивости и культуры восприятия произведений профессионального и народного изобразительного искусства; нравственных и эстетических чувств; любви к родной природе, своему народу, Родине, уважения к ее традициям, героическому прошлому, многонациональной культуре.</w:t>
      </w:r>
    </w:p>
    <w:p w:rsidR="00A664BE" w:rsidRDefault="00BD2622">
      <w:pPr>
        <w:pStyle w:val="a7"/>
        <w:spacing w:before="0" w:after="150"/>
        <w:ind w:left="1800"/>
        <w:jc w:val="center"/>
        <w:rPr>
          <w:b/>
          <w:color w:val="000000"/>
        </w:rPr>
      </w:pPr>
      <w:r>
        <w:rPr>
          <w:b/>
          <w:color w:val="000000"/>
        </w:rPr>
        <w:t>Место курса в учебном плане:</w:t>
      </w:r>
    </w:p>
    <w:p w:rsidR="00A664BE" w:rsidRDefault="00BD2622">
      <w:pPr>
        <w:pStyle w:val="a7"/>
        <w:spacing w:before="0" w:after="150"/>
        <w:rPr>
          <w:rFonts w:ascii="Arial" w:hAnsi="Arial"/>
          <w:color w:val="000000"/>
          <w:sz w:val="20"/>
        </w:rPr>
      </w:pPr>
      <w:r>
        <w:rPr>
          <w:color w:val="000000"/>
        </w:rPr>
        <w:t>В учебном плане на изучение изобразительного искусства в каждом классе начальной школы отводится по 1 ч в неделю, всего — 135 ч. В 1 классе 33 ч, во 2, 3. 4 классах по 34 ч.</w:t>
      </w:r>
    </w:p>
    <w:p w:rsidR="00A664BE" w:rsidRDefault="00BD2622">
      <w:pPr>
        <w:jc w:val="center"/>
        <w:rPr>
          <w:b/>
        </w:rPr>
      </w:pPr>
      <w:r>
        <w:rPr>
          <w:b/>
        </w:rPr>
        <w:t>Планируемые результаты учебного курса</w:t>
      </w:r>
    </w:p>
    <w:p w:rsidR="00A664BE" w:rsidRDefault="00A664BE">
      <w:pPr>
        <w:jc w:val="center"/>
        <w:rPr>
          <w:b/>
        </w:rPr>
      </w:pPr>
    </w:p>
    <w:p w:rsidR="00A664BE" w:rsidRDefault="00BD2622">
      <w:r>
        <w:t>Усвоение данной программы обеспечивает достижение следующих результатов.</w:t>
      </w:r>
    </w:p>
    <w:p w:rsidR="008A60FF" w:rsidRDefault="008A60FF">
      <w:pPr>
        <w:rPr>
          <w:b/>
        </w:rPr>
      </w:pPr>
      <w:r>
        <w:rPr>
          <w:b/>
        </w:rPr>
        <w:br w:type="page"/>
      </w:r>
    </w:p>
    <w:p w:rsidR="00A664BE" w:rsidRDefault="00BD2622">
      <w:pPr>
        <w:rPr>
          <w:b/>
        </w:rPr>
      </w:pPr>
      <w:r>
        <w:rPr>
          <w:b/>
        </w:rPr>
        <w:lastRenderedPageBreak/>
        <w:t>Личностные результаты:</w:t>
      </w:r>
    </w:p>
    <w:p w:rsidR="00A664BE" w:rsidRDefault="00BD2622">
      <w:r>
        <w:rPr>
          <w:b/>
        </w:rPr>
        <w:t xml:space="preserve">- </w:t>
      </w:r>
      <w:r>
        <w:t>в ценностно –эстетической сфере – эмоционально – ценностное отношение к окружающему миру (семье, Родине, природе, людям); толерантное принятие разнообразия культурных явлений, национальных ценностей и духовных традиций; художественный вкус и способность к эстетической оценке произведений искусства, нравственной оценке своих и чужих поступков, явлений, окружающей жизни</w:t>
      </w:r>
    </w:p>
    <w:p w:rsidR="00A664BE" w:rsidRDefault="00BD2622">
      <w:r>
        <w:t>- познавательной сфере – способность к художественному познанию мира; умение применять полученные знания в собственной художественно – творческой деятельности</w:t>
      </w:r>
    </w:p>
    <w:p w:rsidR="00A664BE" w:rsidRDefault="00BD2622">
      <w:r>
        <w:t>- трудовой сфере – навыки использования различных художественных материалов для работы в разных техниках (живопись, графика, скульптура, декоративно – прикладное искусство, художественное конструирование); стремление использовать художественные умения для создания красивых вещей и их украшения.</w:t>
      </w:r>
    </w:p>
    <w:p w:rsidR="00A664BE" w:rsidRDefault="00BD2622">
      <w:pPr>
        <w:rPr>
          <w:b/>
        </w:rPr>
      </w:pPr>
      <w:proofErr w:type="spellStart"/>
      <w:r>
        <w:rPr>
          <w:b/>
        </w:rPr>
        <w:t>Метапредметные</w:t>
      </w:r>
      <w:proofErr w:type="spellEnd"/>
      <w:r>
        <w:rPr>
          <w:b/>
        </w:rPr>
        <w:t xml:space="preserve"> результаты:</w:t>
      </w:r>
    </w:p>
    <w:p w:rsidR="00A664BE" w:rsidRDefault="00BD2622">
      <w:r>
        <w:t xml:space="preserve">- умение видеть и воспринимать проявления художественной культуры в окружающей жизни </w:t>
      </w:r>
      <w:proofErr w:type="gramStart"/>
      <w:r>
        <w:t xml:space="preserve">( </w:t>
      </w:r>
      <w:proofErr w:type="gramEnd"/>
      <w:r>
        <w:t>техника, музеи, архитектура, дизайн, скульптура и т.д.)</w:t>
      </w:r>
    </w:p>
    <w:p w:rsidR="00A664BE" w:rsidRDefault="00BD2622">
      <w:r>
        <w:t>- желание общаться с искусством, участвовать в обсуждении содержания и выразительных средств произведений искусства</w:t>
      </w:r>
    </w:p>
    <w:p w:rsidR="00A664BE" w:rsidRDefault="00BD2622">
      <w:r>
        <w:t>- активное использование языка изобразительного искусства и различных художественных материалов для освоения содержания разных учебных предметов (литература, окружающий мир, родной язык и т.д.)</w:t>
      </w:r>
    </w:p>
    <w:p w:rsidR="00A664BE" w:rsidRDefault="00BD2622">
      <w:r>
        <w:t xml:space="preserve">- обогащение ключевых компетенций (коммуникативных, </w:t>
      </w:r>
      <w:proofErr w:type="spellStart"/>
      <w:r>
        <w:t>деятельностных</w:t>
      </w:r>
      <w:proofErr w:type="spellEnd"/>
      <w:r>
        <w:t xml:space="preserve"> и др.) художественно – эстетическим содержанием</w:t>
      </w:r>
    </w:p>
    <w:p w:rsidR="00A664BE" w:rsidRDefault="00BD2622">
      <w:r>
        <w:t>- формирование мотивации и умений организовывать самостоятельную художественно – творческую и предметно – продуктивную деятельность, выбирать средства для реализации художественного замысла</w:t>
      </w:r>
    </w:p>
    <w:p w:rsidR="00A664BE" w:rsidRDefault="00BD2622">
      <w:r>
        <w:t>- формирование способности оценивать результаты художественно – творческой деятельности, собственной и одноклассников.</w:t>
      </w:r>
    </w:p>
    <w:p w:rsidR="00A664BE" w:rsidRDefault="00BD2622">
      <w:pPr>
        <w:rPr>
          <w:b/>
        </w:rPr>
      </w:pPr>
      <w:r>
        <w:rPr>
          <w:b/>
        </w:rPr>
        <w:t>Предметные результаты:</w:t>
      </w:r>
    </w:p>
    <w:p w:rsidR="00A664BE" w:rsidRDefault="00BD2622">
      <w:r>
        <w:t xml:space="preserve">- в познавательной сфере – понимание значения искусства в жизни человека и общества; восприятие и характеристика художественных образов, представленных в произведениях искусства; умения различать основные виды и жанры пластических искусств, характеризовать их специфику; </w:t>
      </w:r>
      <w:proofErr w:type="spellStart"/>
      <w:r>
        <w:t>сформированность</w:t>
      </w:r>
      <w:proofErr w:type="spellEnd"/>
      <w:r>
        <w:t xml:space="preserve"> представлений о ведущих музеях России и художественных музеях своего региона</w:t>
      </w:r>
    </w:p>
    <w:p w:rsidR="00A664BE" w:rsidRDefault="00BD2622">
      <w:r>
        <w:t xml:space="preserve">- в ценностно –эстетической сфере – умения различать и передавать в художественно – творческой деятельности характер, эмоциональное состояние и свое отношение к природе, человеку, обществу; осознание общечеловеческих ценностей, выраженных в главных темах искусства, и </w:t>
      </w:r>
      <w:proofErr w:type="spellStart"/>
      <w:r>
        <w:t>отражениеих</w:t>
      </w:r>
      <w:proofErr w:type="spellEnd"/>
      <w:r>
        <w:t xml:space="preserve"> в собственной художественной деятельности; умение эмоционально оценивать шедевры русского и мирового искусства; проявление устойчивого интереса к художественным традициям своего народа и других народов</w:t>
      </w:r>
    </w:p>
    <w:p w:rsidR="00A664BE" w:rsidRDefault="00BD2622">
      <w:r>
        <w:t>- коммуникативной сфере – способность высказывать суждения о художественных особенностях произведений, изображающих природу и человека в различных   эмоциональных состояниях; умение обсуждать коллективные результаты художественно – творческой деятельности</w:t>
      </w:r>
    </w:p>
    <w:p w:rsidR="00A664BE" w:rsidRDefault="00BD2622">
      <w:r>
        <w:t>- трудовой сфере – умение использовать различные материалы и средства художественной выразительности для передачи замысла в собственной художественной деятельности; моделирование новых образов путем трансформации известных.</w:t>
      </w:r>
    </w:p>
    <w:p w:rsidR="00A664BE" w:rsidRDefault="00A664BE">
      <w:pPr>
        <w:jc w:val="center"/>
      </w:pPr>
    </w:p>
    <w:p w:rsidR="00A664BE" w:rsidRDefault="00A664BE"/>
    <w:p w:rsidR="008A64A2" w:rsidRDefault="008A64A2">
      <w:pPr>
        <w:jc w:val="center"/>
        <w:rPr>
          <w:b/>
        </w:rPr>
      </w:pPr>
    </w:p>
    <w:p w:rsidR="00A664BE" w:rsidRDefault="00BD2622">
      <w:pPr>
        <w:jc w:val="center"/>
        <w:rPr>
          <w:b/>
        </w:rPr>
      </w:pPr>
      <w:r>
        <w:rPr>
          <w:b/>
        </w:rPr>
        <w:lastRenderedPageBreak/>
        <w:t>Содержание программы. (33 ч.)</w:t>
      </w:r>
    </w:p>
    <w:p w:rsidR="00A664BE" w:rsidRDefault="00A664BE">
      <w:pPr>
        <w:jc w:val="center"/>
        <w:rPr>
          <w:b/>
        </w:rPr>
      </w:pPr>
    </w:p>
    <w:tbl>
      <w:tblPr>
        <w:tblW w:w="0" w:type="auto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95"/>
        <w:gridCol w:w="3118"/>
      </w:tblGrid>
      <w:tr w:rsidR="00A664BE" w:rsidTr="008A60FF">
        <w:trPr>
          <w:trHeight w:val="330"/>
        </w:trPr>
        <w:tc>
          <w:tcPr>
            <w:tcW w:w="5495" w:type="dxa"/>
          </w:tcPr>
          <w:p w:rsidR="00A664BE" w:rsidRDefault="00BD2622">
            <w:pPr>
              <w:rPr>
                <w:b/>
              </w:rPr>
            </w:pPr>
            <w:r>
              <w:rPr>
                <w:b/>
              </w:rPr>
              <w:t>Мир изобразительных искусств.</w:t>
            </w:r>
          </w:p>
        </w:tc>
        <w:tc>
          <w:tcPr>
            <w:tcW w:w="3118" w:type="dxa"/>
          </w:tcPr>
          <w:p w:rsidR="00A664BE" w:rsidRDefault="00BD2622">
            <w:pPr>
              <w:jc w:val="center"/>
              <w:rPr>
                <w:b/>
              </w:rPr>
            </w:pPr>
            <w:r>
              <w:rPr>
                <w:b/>
              </w:rPr>
              <w:t>4 ч.</w:t>
            </w:r>
          </w:p>
        </w:tc>
      </w:tr>
      <w:tr w:rsidR="00A664BE" w:rsidTr="008A60FF">
        <w:trPr>
          <w:trHeight w:val="570"/>
        </w:trPr>
        <w:tc>
          <w:tcPr>
            <w:tcW w:w="5495" w:type="dxa"/>
          </w:tcPr>
          <w:p w:rsidR="00A664BE" w:rsidRDefault="00BD2622">
            <w:pPr>
              <w:rPr>
                <w:b/>
              </w:rPr>
            </w:pPr>
            <w:r>
              <w:rPr>
                <w:b/>
              </w:rPr>
              <w:t>Художественный язык изобразительного искусства.</w:t>
            </w:r>
          </w:p>
        </w:tc>
        <w:tc>
          <w:tcPr>
            <w:tcW w:w="3118" w:type="dxa"/>
          </w:tcPr>
          <w:p w:rsidR="00A664BE" w:rsidRDefault="00A664BE">
            <w:pPr>
              <w:jc w:val="center"/>
              <w:rPr>
                <w:b/>
              </w:rPr>
            </w:pPr>
          </w:p>
          <w:p w:rsidR="00A664BE" w:rsidRDefault="00BD2622">
            <w:pPr>
              <w:jc w:val="center"/>
              <w:rPr>
                <w:b/>
              </w:rPr>
            </w:pPr>
            <w:r>
              <w:rPr>
                <w:b/>
              </w:rPr>
              <w:t>2 ч.</w:t>
            </w:r>
          </w:p>
        </w:tc>
      </w:tr>
      <w:tr w:rsidR="00A664BE" w:rsidTr="008A60FF">
        <w:trPr>
          <w:trHeight w:val="519"/>
        </w:trPr>
        <w:tc>
          <w:tcPr>
            <w:tcW w:w="5495" w:type="dxa"/>
          </w:tcPr>
          <w:p w:rsidR="00A664BE" w:rsidRDefault="00BD2622">
            <w:pPr>
              <w:rPr>
                <w:b/>
              </w:rPr>
            </w:pPr>
            <w:r>
              <w:rPr>
                <w:b/>
              </w:rPr>
              <w:t>Художественное творчество и его связь с окружающей жизнью.</w:t>
            </w:r>
          </w:p>
        </w:tc>
        <w:tc>
          <w:tcPr>
            <w:tcW w:w="3118" w:type="dxa"/>
          </w:tcPr>
          <w:p w:rsidR="00A664BE" w:rsidRDefault="00A664BE">
            <w:pPr>
              <w:rPr>
                <w:b/>
              </w:rPr>
            </w:pPr>
          </w:p>
          <w:p w:rsidR="00A664BE" w:rsidRDefault="00BD2622">
            <w:pPr>
              <w:jc w:val="center"/>
              <w:rPr>
                <w:b/>
              </w:rPr>
            </w:pPr>
            <w:r>
              <w:rPr>
                <w:b/>
              </w:rPr>
              <w:t>27 ч.</w:t>
            </w:r>
          </w:p>
        </w:tc>
      </w:tr>
    </w:tbl>
    <w:p w:rsidR="00A664BE" w:rsidRDefault="00A664BE" w:rsidP="00744303">
      <w:pPr>
        <w:rPr>
          <w:b/>
          <w:sz w:val="28"/>
        </w:rPr>
      </w:pPr>
    </w:p>
    <w:p w:rsidR="00A664BE" w:rsidRDefault="00BD2622">
      <w:pPr>
        <w:pStyle w:val="a4"/>
        <w:numPr>
          <w:ilvl w:val="0"/>
          <w:numId w:val="28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Мир изобразительных искусств (4ч.)</w:t>
      </w:r>
    </w:p>
    <w:p w:rsidR="00A664BE" w:rsidRDefault="00BD2622">
      <w:pPr>
        <w:pStyle w:val="a4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Золотая осень. Натюрморт (с натуры) из овощей и фруктов. Щедра осенью земля – матушка. Осенний пейзаж.</w:t>
      </w:r>
    </w:p>
    <w:p w:rsidR="00A664BE" w:rsidRDefault="00BD2622">
      <w:pPr>
        <w:pStyle w:val="a4"/>
        <w:numPr>
          <w:ilvl w:val="0"/>
          <w:numId w:val="28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Художественный язык изобразительного искусства (2ч.)</w:t>
      </w:r>
    </w:p>
    <w:p w:rsidR="00A664BE" w:rsidRDefault="00BD2622">
      <w:pPr>
        <w:pStyle w:val="a4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сентябре у рябины именины. Осенью капуста – барыня. </w:t>
      </w:r>
    </w:p>
    <w:p w:rsidR="00A664BE" w:rsidRDefault="00BD2622">
      <w:pPr>
        <w:pStyle w:val="a4"/>
        <w:numPr>
          <w:ilvl w:val="0"/>
          <w:numId w:val="28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Художественное творчество и его связь с окружающей жизнью (27ч.)</w:t>
      </w:r>
    </w:p>
    <w:p w:rsidR="00A664BE" w:rsidRDefault="00BD2622">
      <w:pPr>
        <w:pStyle w:val="a4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Хохлома. Рисование золотого петушка. В чем секрет узора хохломы. Украшение татарского народного костюма. Герои зимних сказок. Зимний пейзаж черной и белой линиями. Снежные цветы на окне. </w:t>
      </w:r>
      <w:proofErr w:type="spellStart"/>
      <w:r>
        <w:rPr>
          <w:rFonts w:ascii="Times New Roman" w:hAnsi="Times New Roman"/>
          <w:sz w:val="24"/>
        </w:rPr>
        <w:t>Каргопольская</w:t>
      </w:r>
      <w:proofErr w:type="spellEnd"/>
      <w:r>
        <w:rPr>
          <w:rFonts w:ascii="Times New Roman" w:hAnsi="Times New Roman"/>
          <w:sz w:val="24"/>
        </w:rPr>
        <w:t xml:space="preserve"> игрушка. Глиняные игрушки. Украшение снаряжения богатыря. Портрет татарского богатыря. Конь – огонь. Первые весенние цветы. Дымковская игрушка. Весенняя веточка. Бегущий ручей. Герои сказок Пушкина. Утренний и вечерний пейзаж. Красочное дерево. Какого цвета страна родная.</w:t>
      </w:r>
    </w:p>
    <w:p w:rsidR="00A664BE" w:rsidRDefault="00A664BE">
      <w:pPr>
        <w:pStyle w:val="a4"/>
        <w:spacing w:after="0" w:line="240" w:lineRule="auto"/>
        <w:rPr>
          <w:rFonts w:ascii="Times New Roman" w:hAnsi="Times New Roman"/>
          <w:sz w:val="24"/>
        </w:rPr>
      </w:pPr>
    </w:p>
    <w:p w:rsidR="00A664BE" w:rsidRDefault="00BD2622" w:rsidP="008A60FF">
      <w:pPr>
        <w:ind w:right="-32"/>
        <w:jc w:val="both"/>
        <w:rPr>
          <w:color w:val="000000"/>
        </w:rPr>
      </w:pPr>
      <w:proofErr w:type="spellStart"/>
      <w:r>
        <w:rPr>
          <w:b/>
          <w:color w:val="000000"/>
          <w:sz w:val="28"/>
        </w:rPr>
        <w:t>Примечание</w:t>
      </w:r>
      <w:proofErr w:type="gramStart"/>
      <w:r>
        <w:rPr>
          <w:color w:val="000000"/>
        </w:rPr>
        <w:t>:н</w:t>
      </w:r>
      <w:proofErr w:type="gramEnd"/>
      <w:r>
        <w:rPr>
          <w:color w:val="000000"/>
        </w:rPr>
        <w:t>а</w:t>
      </w:r>
      <w:proofErr w:type="spellEnd"/>
      <w:r>
        <w:rPr>
          <w:color w:val="000000"/>
        </w:rPr>
        <w:t xml:space="preserve"> основании положения муниципального бюджетного общеобразовательного учрежден</w:t>
      </w:r>
      <w:r w:rsidR="008A60FF">
        <w:rPr>
          <w:color w:val="000000"/>
        </w:rPr>
        <w:t>ия МБОУ «</w:t>
      </w:r>
      <w:proofErr w:type="spellStart"/>
      <w:r w:rsidR="008A60FF">
        <w:rPr>
          <w:color w:val="000000"/>
        </w:rPr>
        <w:t>Альметьевская</w:t>
      </w:r>
      <w:proofErr w:type="spellEnd"/>
      <w:r w:rsidR="008A60FF">
        <w:rPr>
          <w:color w:val="000000"/>
        </w:rPr>
        <w:t xml:space="preserve"> ООШ» «О </w:t>
      </w:r>
      <w:r>
        <w:rPr>
          <w:color w:val="000000"/>
        </w:rPr>
        <w:t>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>
        <w:rPr>
          <w:color w:val="000000"/>
        </w:rPr>
        <w:t>Альметьевская</w:t>
      </w:r>
      <w:proofErr w:type="spellEnd"/>
      <w:r>
        <w:rPr>
          <w:color w:val="000000"/>
        </w:rPr>
        <w:t xml:space="preserve"> ООШ»  </w:t>
      </w:r>
      <w:proofErr w:type="spellStart"/>
      <w:r>
        <w:rPr>
          <w:color w:val="000000"/>
        </w:rPr>
        <w:t>Сармановского</w:t>
      </w:r>
      <w:proofErr w:type="spellEnd"/>
      <w:r>
        <w:rPr>
          <w:color w:val="000000"/>
        </w:rPr>
        <w:t xml:space="preserve"> муниципального района РТ», рассмотренного на педагогическом совете от 24.08.2016 года, протокол №1, утвержденного Приказом директора №71 от 31.08.2016 </w:t>
      </w:r>
      <w:proofErr w:type="spellStart"/>
      <w:r>
        <w:rPr>
          <w:color w:val="000000"/>
        </w:rPr>
        <w:t>года,в</w:t>
      </w:r>
      <w:proofErr w:type="spellEnd"/>
      <w:r>
        <w:rPr>
          <w:color w:val="000000"/>
        </w:rPr>
        <w:t xml:space="preserve"> случае совпадения уроков с праздничными и каникулярными днями, программу выполнить согласно  п.5.2 данного положения.</w:t>
      </w:r>
    </w:p>
    <w:p w:rsidR="00A664BE" w:rsidRDefault="00A664BE">
      <w:pPr>
        <w:pStyle w:val="a4"/>
        <w:spacing w:after="0" w:line="240" w:lineRule="auto"/>
        <w:ind w:left="0"/>
        <w:rPr>
          <w:rFonts w:ascii="Times New Roman" w:hAnsi="Times New Roman"/>
          <w:sz w:val="24"/>
        </w:rPr>
      </w:pPr>
    </w:p>
    <w:p w:rsidR="00A664BE" w:rsidRDefault="00A664BE">
      <w:pPr>
        <w:jc w:val="center"/>
        <w:rPr>
          <w:b/>
        </w:rPr>
      </w:pPr>
    </w:p>
    <w:p w:rsidR="00A664BE" w:rsidRDefault="00A664BE">
      <w:pPr>
        <w:jc w:val="center"/>
        <w:rPr>
          <w:b/>
        </w:rPr>
      </w:pPr>
    </w:p>
    <w:p w:rsidR="00A664BE" w:rsidRDefault="00A664BE">
      <w:pPr>
        <w:jc w:val="center"/>
        <w:rPr>
          <w:b/>
        </w:rPr>
      </w:pPr>
    </w:p>
    <w:p w:rsidR="00A664BE" w:rsidRDefault="00A664BE">
      <w:pPr>
        <w:jc w:val="center"/>
        <w:rPr>
          <w:b/>
        </w:rPr>
      </w:pPr>
    </w:p>
    <w:p w:rsidR="00A664BE" w:rsidRDefault="00A664BE">
      <w:pPr>
        <w:jc w:val="center"/>
        <w:rPr>
          <w:b/>
        </w:rPr>
      </w:pPr>
    </w:p>
    <w:p w:rsidR="00A664BE" w:rsidRDefault="00A664BE">
      <w:pPr>
        <w:rPr>
          <w:b/>
        </w:rPr>
      </w:pPr>
    </w:p>
    <w:p w:rsidR="00A664BE" w:rsidRDefault="00A664BE"/>
    <w:p w:rsidR="00A664BE" w:rsidRDefault="00A664BE"/>
    <w:p w:rsidR="008A64A2" w:rsidRDefault="008A64A2">
      <w:pPr>
        <w:rPr>
          <w:b/>
        </w:rPr>
      </w:pPr>
      <w:r>
        <w:rPr>
          <w:b/>
        </w:rPr>
        <w:br w:type="page"/>
      </w:r>
    </w:p>
    <w:p w:rsidR="00A664BE" w:rsidRDefault="00BD2622">
      <w:pPr>
        <w:pStyle w:val="a6"/>
        <w:jc w:val="center"/>
        <w:rPr>
          <w:b/>
        </w:rPr>
      </w:pPr>
      <w:r>
        <w:rPr>
          <w:b/>
        </w:rPr>
        <w:lastRenderedPageBreak/>
        <w:t>Тематическое планирование по «Изобразительному искусству», 1 класс (УМК «Перспектива»), 33 часа в год.</w:t>
      </w:r>
    </w:p>
    <w:p w:rsidR="00A664BE" w:rsidRDefault="00BD2622">
      <w:pPr>
        <w:pStyle w:val="a6"/>
        <w:jc w:val="center"/>
        <w:rPr>
          <w:b/>
        </w:rPr>
      </w:pPr>
      <w:r>
        <w:rPr>
          <w:b/>
        </w:rPr>
        <w:t xml:space="preserve">Авторы: </w:t>
      </w:r>
      <w:proofErr w:type="spellStart"/>
      <w:r>
        <w:rPr>
          <w:b/>
        </w:rPr>
        <w:t>ШпикаловаТ.Я</w:t>
      </w:r>
      <w:proofErr w:type="spellEnd"/>
      <w:r>
        <w:rPr>
          <w:b/>
        </w:rPr>
        <w:t xml:space="preserve">., </w:t>
      </w:r>
      <w:proofErr w:type="spellStart"/>
      <w:r>
        <w:rPr>
          <w:b/>
        </w:rPr>
        <w:t>ЕршоваЛ.В</w:t>
      </w:r>
      <w:proofErr w:type="spellEnd"/>
      <w:r>
        <w:rPr>
          <w:b/>
        </w:rPr>
        <w:t>.</w:t>
      </w:r>
    </w:p>
    <w:p w:rsidR="00A664BE" w:rsidRDefault="00A664BE">
      <w:pPr>
        <w:pStyle w:val="a6"/>
        <w:jc w:val="center"/>
      </w:pPr>
    </w:p>
    <w:tbl>
      <w:tblPr>
        <w:tblW w:w="1499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52"/>
        <w:gridCol w:w="4242"/>
        <w:gridCol w:w="7547"/>
        <w:gridCol w:w="1275"/>
        <w:gridCol w:w="1276"/>
      </w:tblGrid>
      <w:tr w:rsidR="00050FAB" w:rsidTr="000436AF">
        <w:trPr>
          <w:trHeight w:val="828"/>
        </w:trPr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№</w:t>
            </w:r>
          </w:p>
        </w:tc>
        <w:tc>
          <w:tcPr>
            <w:tcW w:w="4242" w:type="dxa"/>
          </w:tcPr>
          <w:p w:rsidR="00A664BE" w:rsidRDefault="00BD2622">
            <w:pPr>
              <w:pStyle w:val="a6"/>
              <w:jc w:val="center"/>
            </w:pPr>
            <w:r>
              <w:t>Изучаемый раздел, тема учебного материала</w:t>
            </w:r>
          </w:p>
        </w:tc>
        <w:tc>
          <w:tcPr>
            <w:tcW w:w="7547" w:type="dxa"/>
          </w:tcPr>
          <w:p w:rsidR="00A664BE" w:rsidRDefault="00BD2622">
            <w:pPr>
              <w:pStyle w:val="a6"/>
              <w:jc w:val="center"/>
            </w:pPr>
            <w:r>
              <w:t>Основные виды учебной деятельности учащихся</w:t>
            </w:r>
          </w:p>
        </w:tc>
        <w:tc>
          <w:tcPr>
            <w:tcW w:w="1275" w:type="dxa"/>
          </w:tcPr>
          <w:p w:rsidR="00A664BE" w:rsidRDefault="00BD2622">
            <w:pPr>
              <w:pStyle w:val="a6"/>
              <w:jc w:val="center"/>
            </w:pPr>
            <w:proofErr w:type="spellStart"/>
            <w:r>
              <w:t>Календар-ные</w:t>
            </w:r>
            <w:proofErr w:type="spellEnd"/>
            <w:r>
              <w:t xml:space="preserve"> сроки</w:t>
            </w:r>
          </w:p>
        </w:tc>
        <w:tc>
          <w:tcPr>
            <w:tcW w:w="1276" w:type="dxa"/>
          </w:tcPr>
          <w:p w:rsidR="00A664BE" w:rsidRDefault="00BD2622">
            <w:pPr>
              <w:pStyle w:val="a6"/>
              <w:jc w:val="center"/>
            </w:pPr>
            <w:proofErr w:type="spellStart"/>
            <w:proofErr w:type="gramStart"/>
            <w:r>
              <w:t>Фак-тические</w:t>
            </w:r>
            <w:proofErr w:type="spellEnd"/>
            <w:proofErr w:type="gramEnd"/>
          </w:p>
          <w:p w:rsidR="00A664BE" w:rsidRDefault="00BD2622">
            <w:pPr>
              <w:pStyle w:val="a6"/>
              <w:ind w:left="-249" w:firstLine="249"/>
              <w:jc w:val="center"/>
            </w:pPr>
            <w:r>
              <w:t>сроки</w:t>
            </w:r>
          </w:p>
        </w:tc>
      </w:tr>
      <w:tr w:rsidR="00050FAB" w:rsidTr="000436AF">
        <w:trPr>
          <w:trHeight w:val="1065"/>
        </w:trPr>
        <w:tc>
          <w:tcPr>
            <w:tcW w:w="652" w:type="dxa"/>
            <w:tcBorders>
              <w:bottom w:val="single" w:sz="4" w:space="0" w:color="000000"/>
            </w:tcBorders>
          </w:tcPr>
          <w:p w:rsidR="00A664BE" w:rsidRDefault="00BD2622">
            <w:pPr>
              <w:pStyle w:val="a6"/>
              <w:jc w:val="center"/>
            </w:pPr>
            <w:r>
              <w:t>1</w:t>
            </w:r>
          </w:p>
        </w:tc>
        <w:tc>
          <w:tcPr>
            <w:tcW w:w="4242" w:type="dxa"/>
            <w:tcBorders>
              <w:bottom w:val="single" w:sz="4" w:space="0" w:color="000000"/>
            </w:tcBorders>
          </w:tcPr>
          <w:p w:rsidR="00C63F12" w:rsidRPr="000436AF" w:rsidRDefault="00C63F12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Какого цвета осень. Живая природа: цвет. Пейзаж в живописи.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Көз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нинди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тө</w:t>
            </w:r>
            <w:proofErr w:type="gramStart"/>
            <w:r w:rsidRPr="000436AF">
              <w:rPr>
                <w:szCs w:val="24"/>
              </w:rPr>
              <w:t>ст</w:t>
            </w:r>
            <w:proofErr w:type="gramEnd"/>
            <w:r w:rsidRPr="000436AF">
              <w:rPr>
                <w:szCs w:val="24"/>
              </w:rPr>
              <w:t xml:space="preserve">ә? “Алтын көз” </w:t>
            </w:r>
            <w:proofErr w:type="spellStart"/>
            <w:r w:rsidRPr="000436AF">
              <w:rPr>
                <w:szCs w:val="24"/>
              </w:rPr>
              <w:t>темасына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рәсем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ясау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  <w:tcBorders>
              <w:bottom w:val="single" w:sz="4" w:space="0" w:color="000000"/>
            </w:tcBorders>
          </w:tcPr>
          <w:p w:rsidR="00A664BE" w:rsidRDefault="00BD2622">
            <w:pPr>
              <w:pStyle w:val="a6"/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  <w:shd w:val="clear" w:color="auto" w:fill="FFFFFF"/>
              </w:rPr>
              <w:t>пейзажи живописцев, запечатлевших осеннюю природу. </w:t>
            </w:r>
            <w:r>
              <w:rPr>
                <w:b/>
                <w:color w:val="000000"/>
              </w:rPr>
              <w:t>Различать </w:t>
            </w:r>
            <w:r>
              <w:rPr>
                <w:color w:val="000000"/>
                <w:shd w:val="clear" w:color="auto" w:fill="FFFFFF"/>
              </w:rPr>
              <w:t>краски осени на картинах живописцев и </w:t>
            </w:r>
            <w:r>
              <w:rPr>
                <w:b/>
                <w:color w:val="000000"/>
              </w:rPr>
              <w:t>соотносить </w:t>
            </w:r>
            <w:r>
              <w:rPr>
                <w:color w:val="000000"/>
                <w:shd w:val="clear" w:color="auto" w:fill="FFFFFF"/>
              </w:rPr>
              <w:t>их с цветами в осенней природе родного края и описаниями их в стихотворениях поэтов. Высказывать суждение о понравившемся осеннем пейзаже живописца. </w:t>
            </w:r>
            <w:r>
              <w:rPr>
                <w:b/>
                <w:color w:val="000000"/>
              </w:rPr>
              <w:t>Объяснять </w:t>
            </w:r>
            <w:r>
              <w:rPr>
                <w:color w:val="000000"/>
                <w:shd w:val="clear" w:color="auto" w:fill="FFFFFF"/>
              </w:rPr>
              <w:t>смысл понятий </w:t>
            </w:r>
            <w:r>
              <w:rPr>
                <w:i/>
                <w:color w:val="000000"/>
              </w:rPr>
              <w:t>изобразительное искусство, живопись, пейзаж, художественный образ</w:t>
            </w:r>
            <w:proofErr w:type="gramStart"/>
            <w:r>
              <w:rPr>
                <w:i/>
                <w:color w:val="000000"/>
              </w:rPr>
              <w:t xml:space="preserve"> .</w:t>
            </w:r>
            <w:proofErr w:type="gramEnd"/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  <w:shd w:val="clear" w:color="auto" w:fill="FFFFFF"/>
              </w:rPr>
              <w:t>произведения художников, находить в них общее и различное в показе осенней природы. </w:t>
            </w:r>
            <w:r>
              <w:rPr>
                <w:b/>
                <w:color w:val="000000"/>
              </w:rPr>
              <w:t>Участвовать </w:t>
            </w:r>
            <w:r>
              <w:rPr>
                <w:color w:val="000000"/>
                <w:shd w:val="clear" w:color="auto" w:fill="FFFFFF"/>
              </w:rPr>
              <w:t>в обсуждении особенностей художественного изображения природы в отечественной пейзажной живописи и литературе, художественных средств выразительности в создании картины природы на полотне.</w:t>
            </w:r>
          </w:p>
        </w:tc>
        <w:tc>
          <w:tcPr>
            <w:tcW w:w="1275" w:type="dxa"/>
            <w:tcBorders>
              <w:bottom w:val="single" w:sz="4" w:space="0" w:color="000000"/>
            </w:tcBorders>
          </w:tcPr>
          <w:p w:rsidR="00A664BE" w:rsidRDefault="00E5263F">
            <w:pPr>
              <w:pStyle w:val="a6"/>
              <w:jc w:val="center"/>
            </w:pPr>
            <w:r>
              <w:t>07.09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</w:t>
            </w:r>
          </w:p>
        </w:tc>
        <w:tc>
          <w:tcPr>
            <w:tcW w:w="4242" w:type="dxa"/>
          </w:tcPr>
          <w:p w:rsidR="00C63F12" w:rsidRPr="000436AF" w:rsidRDefault="00C63F12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Твой осенний букет. Декоративная композиция 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Син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ясаган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көзге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чә</w:t>
            </w:r>
            <w:proofErr w:type="gramStart"/>
            <w:r w:rsidRPr="000436AF">
              <w:rPr>
                <w:szCs w:val="24"/>
              </w:rPr>
              <w:t>ч</w:t>
            </w:r>
            <w:proofErr w:type="gramEnd"/>
            <w:r w:rsidRPr="000436AF">
              <w:rPr>
                <w:szCs w:val="24"/>
              </w:rPr>
              <w:t>әк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бәйләме. </w:t>
            </w:r>
            <w:proofErr w:type="spellStart"/>
            <w:r w:rsidRPr="000436AF">
              <w:rPr>
                <w:szCs w:val="24"/>
              </w:rPr>
              <w:t>Декоратив</w:t>
            </w:r>
            <w:proofErr w:type="spellEnd"/>
            <w:r w:rsidRPr="000436AF">
              <w:rPr>
                <w:szCs w:val="24"/>
              </w:rPr>
              <w:t xml:space="preserve"> композиция.</w:t>
            </w:r>
          </w:p>
        </w:tc>
        <w:tc>
          <w:tcPr>
            <w:tcW w:w="7547" w:type="dxa"/>
          </w:tcPr>
          <w:p w:rsidR="00A664BE" w:rsidRDefault="00BD2622">
            <w:pPr>
              <w:pStyle w:val="a6"/>
            </w:pPr>
            <w:r>
              <w:rPr>
                <w:color w:val="000000"/>
              </w:rPr>
              <w:t>Устно </w:t>
            </w:r>
            <w:r>
              <w:rPr>
                <w:b/>
                <w:color w:val="000000"/>
              </w:rPr>
              <w:t>описывать </w:t>
            </w:r>
            <w:r>
              <w:rPr>
                <w:color w:val="000000"/>
              </w:rPr>
              <w:t>замысел композиции своего осеннего букета и </w:t>
            </w:r>
            <w:r>
              <w:rPr>
                <w:b/>
                <w:color w:val="000000"/>
              </w:rPr>
              <w:t>выбирать </w:t>
            </w:r>
            <w:r>
              <w:rPr>
                <w:color w:val="000000"/>
              </w:rPr>
              <w:t>материалы для её выполнения. </w:t>
            </w:r>
            <w:r>
              <w:rPr>
                <w:b/>
                <w:color w:val="000000"/>
              </w:rPr>
              <w:t>Сверять </w:t>
            </w:r>
            <w:r>
              <w:rPr>
                <w:color w:val="000000"/>
              </w:rPr>
              <w:t>последовательность своих действий при выполнении творческой работы с художественно-дидактической таблицей. </w:t>
            </w:r>
            <w:r>
              <w:rPr>
                <w:b/>
                <w:color w:val="000000"/>
              </w:rPr>
              <w:t>Создавать </w:t>
            </w:r>
            <w:r>
              <w:rPr>
                <w:color w:val="000000"/>
              </w:rPr>
              <w:t>декоративную композицию «Осенний букет» приёмом отпечатка с готовой формы (листьев) или способом аппликации из осенних листьев и </w:t>
            </w:r>
            <w:r>
              <w:rPr>
                <w:b/>
                <w:color w:val="000000"/>
              </w:rPr>
              <w:t>выражать </w:t>
            </w:r>
            <w:r>
              <w:rPr>
                <w:color w:val="000000"/>
              </w:rPr>
              <w:t>в ней своё отношение к осенней природе средствами художественного образного языка декоративно-прикладного искусства</w:t>
            </w:r>
          </w:p>
        </w:tc>
        <w:tc>
          <w:tcPr>
            <w:tcW w:w="1275" w:type="dxa"/>
          </w:tcPr>
          <w:p w:rsidR="00A664BE" w:rsidRDefault="00E5263F">
            <w:pPr>
              <w:pStyle w:val="a6"/>
              <w:jc w:val="center"/>
            </w:pPr>
            <w:r>
              <w:t>14.09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3</w:t>
            </w:r>
          </w:p>
        </w:tc>
        <w:tc>
          <w:tcPr>
            <w:tcW w:w="4242" w:type="dxa"/>
          </w:tcPr>
          <w:p w:rsidR="00C63F12" w:rsidRPr="000436AF" w:rsidRDefault="00C63F12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Осенние перемены в природе. Пейзаж: композиция, пространство, планы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Табигатьтә</w:t>
            </w:r>
            <w:r w:rsidR="00C63F1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көзге</w:t>
            </w:r>
            <w:r w:rsidR="00C63F1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үзгәрешләр. Пейзаж: композиция, план.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Выполнять </w:t>
            </w:r>
            <w:r>
              <w:rPr>
                <w:color w:val="000000"/>
              </w:rPr>
              <w:t>упражнение на повтор приёма раздельного мазка. </w:t>
            </w:r>
            <w:r>
              <w:rPr>
                <w:b/>
                <w:color w:val="000000"/>
              </w:rPr>
              <w:t>Изображать </w:t>
            </w:r>
            <w:r>
              <w:rPr>
                <w:color w:val="000000"/>
              </w:rPr>
              <w:t>по памяти, по представлению осеннюю природу с помощью раздельного мазка и используя элементарные приёмы композиции. </w:t>
            </w:r>
            <w:r>
              <w:rPr>
                <w:b/>
                <w:color w:val="000000"/>
              </w:rPr>
              <w:t>Выражать </w:t>
            </w:r>
            <w:r>
              <w:rPr>
                <w:color w:val="000000"/>
              </w:rPr>
              <w:t>в творческой работе своё отношение к природе средствами художественного образного языка живописи.</w:t>
            </w:r>
          </w:p>
        </w:tc>
        <w:tc>
          <w:tcPr>
            <w:tcW w:w="1275" w:type="dxa"/>
          </w:tcPr>
          <w:p w:rsidR="00A664BE" w:rsidRDefault="00E5263F">
            <w:pPr>
              <w:pStyle w:val="a6"/>
              <w:jc w:val="center"/>
            </w:pPr>
            <w:r>
              <w:t>21.09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4</w:t>
            </w:r>
          </w:p>
        </w:tc>
        <w:tc>
          <w:tcPr>
            <w:tcW w:w="4242" w:type="dxa"/>
          </w:tcPr>
          <w:p w:rsidR="00C63F12" w:rsidRPr="000436AF" w:rsidRDefault="00C63F12">
            <w:pPr>
              <w:pStyle w:val="a6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 xml:space="preserve">В сентябре у рябины именины. </w:t>
            </w: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lastRenderedPageBreak/>
              <w:t>Декоративная композиция </w:t>
            </w:r>
          </w:p>
          <w:p w:rsidR="00A664BE" w:rsidRPr="000436AF" w:rsidRDefault="00BD2622">
            <w:pPr>
              <w:pStyle w:val="a6"/>
              <w:rPr>
                <w:szCs w:val="24"/>
              </w:rPr>
            </w:pPr>
            <w:r w:rsidRPr="000436AF">
              <w:rPr>
                <w:szCs w:val="24"/>
              </w:rPr>
              <w:t>Сентябрьдә</w:t>
            </w:r>
            <w:r w:rsidR="00C63F12" w:rsidRPr="000436AF">
              <w:rPr>
                <w:szCs w:val="24"/>
              </w:rPr>
              <w:t xml:space="preserve">  </w:t>
            </w:r>
            <w:r w:rsidRPr="000436AF">
              <w:rPr>
                <w:szCs w:val="24"/>
              </w:rPr>
              <w:t>миләшнең</w:t>
            </w:r>
            <w:r w:rsidR="00C63F1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туган</w:t>
            </w:r>
            <w:proofErr w:type="spellEnd"/>
            <w:r w:rsidR="00C63F12" w:rsidRPr="000436AF">
              <w:rPr>
                <w:szCs w:val="24"/>
              </w:rPr>
              <w:t xml:space="preserve"> </w:t>
            </w:r>
            <w:proofErr w:type="gramStart"/>
            <w:r w:rsidRPr="000436AF">
              <w:rPr>
                <w:szCs w:val="24"/>
              </w:rPr>
              <w:t>к</w:t>
            </w:r>
            <w:proofErr w:type="gramEnd"/>
            <w:r w:rsidRPr="000436AF">
              <w:rPr>
                <w:szCs w:val="24"/>
              </w:rPr>
              <w:t xml:space="preserve">өне. </w:t>
            </w:r>
            <w:proofErr w:type="spellStart"/>
            <w:r w:rsidRPr="000436AF">
              <w:rPr>
                <w:szCs w:val="24"/>
              </w:rPr>
              <w:t>Декоратив</w:t>
            </w:r>
            <w:proofErr w:type="spellEnd"/>
            <w:r w:rsidRPr="000436AF">
              <w:rPr>
                <w:szCs w:val="24"/>
              </w:rPr>
              <w:t xml:space="preserve"> композиция.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Сравнивать изображения рябиновых ветвей, листьев, ягод в разных </w:t>
            </w:r>
            <w:r>
              <w:rPr>
                <w:color w:val="000000"/>
              </w:rPr>
              <w:lastRenderedPageBreak/>
              <w:t>произведениях изобразительного (пейзаж, натюрморт) и народного искусства, находить, в чём состоит их сходство и различия.</w:t>
            </w:r>
          </w:p>
          <w:p w:rsidR="00A664BE" w:rsidRDefault="00BD2622">
            <w:pPr>
              <w:shd w:val="clear" w:color="auto" w:fill="FFFFFF"/>
              <w:spacing w:after="150"/>
            </w:pPr>
            <w:r>
              <w:rPr>
                <w:color w:val="000000"/>
              </w:rPr>
              <w:t>Участвовать в обсуждении характерных признаков ветки рябины и отличия её декоративного изображения (условность формы, цвета, расположение на поверхности художественной вещи) от живописного.</w:t>
            </w:r>
          </w:p>
        </w:tc>
        <w:tc>
          <w:tcPr>
            <w:tcW w:w="1275" w:type="dxa"/>
          </w:tcPr>
          <w:p w:rsidR="00A664BE" w:rsidRDefault="00E5263F">
            <w:pPr>
              <w:pStyle w:val="a6"/>
              <w:jc w:val="center"/>
            </w:pPr>
            <w:r>
              <w:lastRenderedPageBreak/>
              <w:t>28.09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lastRenderedPageBreak/>
              <w:t>5</w:t>
            </w:r>
          </w:p>
        </w:tc>
        <w:tc>
          <w:tcPr>
            <w:tcW w:w="4242" w:type="dxa"/>
          </w:tcPr>
          <w:p w:rsidR="00C63F12" w:rsidRPr="000436AF" w:rsidRDefault="00C63F12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Щедрая осень. Живая природа: форма. Натюрморт: композиция 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Юмарт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көз. Җанлы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табигать</w:t>
            </w:r>
            <w:proofErr w:type="spellEnd"/>
            <w:r w:rsidRPr="000436AF">
              <w:rPr>
                <w:szCs w:val="24"/>
              </w:rPr>
              <w:t>: форма һә</w:t>
            </w:r>
            <w:proofErr w:type="gramStart"/>
            <w:r w:rsidRPr="000436AF">
              <w:rPr>
                <w:szCs w:val="24"/>
              </w:rPr>
              <w:t>м</w:t>
            </w:r>
            <w:proofErr w:type="gram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төс. Натюрморт: композиция.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Рассказывать </w:t>
            </w:r>
            <w:r>
              <w:rPr>
                <w:color w:val="000000"/>
              </w:rPr>
              <w:t>о своих впечатлениях от восприятия красоты разнообразных форм обыденных предметов и даров осени в природе и о чувствах, которые они вызывают. </w:t>
            </w: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натюрморты живописцев. </w:t>
            </w:r>
            <w:r>
              <w:rPr>
                <w:b/>
                <w:color w:val="000000"/>
              </w:rPr>
              <w:t>Различать </w:t>
            </w:r>
            <w:r>
              <w:rPr>
                <w:color w:val="000000"/>
              </w:rPr>
              <w:t>формы, цвета, размеры осенних плодов в природе и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соответствие им в изображениях плодов в натюрмортах живописцев.</w:t>
            </w:r>
          </w:p>
        </w:tc>
        <w:tc>
          <w:tcPr>
            <w:tcW w:w="1275" w:type="dxa"/>
          </w:tcPr>
          <w:p w:rsidR="00A664BE" w:rsidRDefault="00E5263F">
            <w:pPr>
              <w:pStyle w:val="a6"/>
              <w:jc w:val="center"/>
            </w:pPr>
            <w:r>
              <w:t>05.10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  <w:tcBorders>
              <w:top w:val="single" w:sz="4" w:space="0" w:color="000000"/>
            </w:tcBorders>
          </w:tcPr>
          <w:p w:rsidR="00A664BE" w:rsidRDefault="00BD2622">
            <w:pPr>
              <w:pStyle w:val="a6"/>
              <w:jc w:val="center"/>
            </w:pPr>
            <w:r>
              <w:t>6</w:t>
            </w:r>
          </w:p>
        </w:tc>
        <w:tc>
          <w:tcPr>
            <w:tcW w:w="4242" w:type="dxa"/>
            <w:tcBorders>
              <w:top w:val="single" w:sz="4" w:space="0" w:color="000000"/>
            </w:tcBorders>
          </w:tcPr>
          <w:p w:rsidR="00C63F12" w:rsidRPr="000436AF" w:rsidRDefault="00C63F12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В гостях у народного мастера С.Веселова. Орнамент народов России.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Халык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остасы</w:t>
            </w:r>
            <w:proofErr w:type="spellEnd"/>
            <w:r w:rsidRPr="000436AF">
              <w:rPr>
                <w:szCs w:val="24"/>
              </w:rPr>
              <w:t xml:space="preserve"> С. </w:t>
            </w:r>
            <w:proofErr w:type="spellStart"/>
            <w:r w:rsidRPr="000436AF">
              <w:rPr>
                <w:szCs w:val="24"/>
              </w:rPr>
              <w:t>Веселовта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кунакта</w:t>
            </w:r>
            <w:proofErr w:type="spellEnd"/>
            <w:r w:rsidRPr="000436AF">
              <w:rPr>
                <w:szCs w:val="24"/>
              </w:rPr>
              <w:t>. Россия халыкларының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бизәкләре.</w:t>
            </w:r>
          </w:p>
        </w:tc>
        <w:tc>
          <w:tcPr>
            <w:tcW w:w="7547" w:type="dxa"/>
            <w:tcBorders>
              <w:top w:val="single" w:sz="4" w:space="0" w:color="000000"/>
            </w:tcBorders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color w:val="000000"/>
              </w:rPr>
              <w:t>Характеризовать изделия золотой Хохломы. Определять своими словами самое главное в них (травный узор и палитра расписных бытовых предметов (посуды) разнообразной формы из дерева)</w:t>
            </w:r>
            <w:proofErr w:type="gramStart"/>
            <w:r>
              <w:rPr>
                <w:color w:val="000000"/>
              </w:rPr>
              <w:t>.</w:t>
            </w:r>
            <w:r>
              <w:rPr>
                <w:b/>
                <w:color w:val="000000"/>
              </w:rPr>
              <w:t>С</w:t>
            </w:r>
            <w:proofErr w:type="gramEnd"/>
            <w:r>
              <w:rPr>
                <w:b/>
                <w:color w:val="000000"/>
              </w:rPr>
              <w:t>равнивать </w:t>
            </w:r>
            <w:r>
              <w:rPr>
                <w:color w:val="000000"/>
              </w:rPr>
              <w:t>изображение трав на картине живописца и в декоративном орнаменте народного мастера из Хохломы,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общее и различное. </w:t>
            </w:r>
            <w:r>
              <w:rPr>
                <w:b/>
                <w:color w:val="000000"/>
              </w:rPr>
              <w:t>Узнавать </w:t>
            </w:r>
            <w:r>
              <w:rPr>
                <w:color w:val="000000"/>
              </w:rPr>
              <w:t>основные элементы хохломского травного орнамента и </w:t>
            </w:r>
            <w:r>
              <w:rPr>
                <w:b/>
                <w:color w:val="000000"/>
              </w:rPr>
              <w:t>называть </w:t>
            </w:r>
            <w:r>
              <w:rPr>
                <w:color w:val="000000"/>
              </w:rPr>
              <w:t>их.</w:t>
            </w:r>
          </w:p>
        </w:tc>
        <w:tc>
          <w:tcPr>
            <w:tcW w:w="1275" w:type="dxa"/>
            <w:tcBorders>
              <w:top w:val="single" w:sz="4" w:space="0" w:color="000000"/>
            </w:tcBorders>
          </w:tcPr>
          <w:p w:rsidR="00A664BE" w:rsidRDefault="00E5263F">
            <w:pPr>
              <w:pStyle w:val="a6"/>
              <w:jc w:val="center"/>
            </w:pPr>
            <w:r>
              <w:t>12.10</w:t>
            </w:r>
          </w:p>
        </w:tc>
        <w:tc>
          <w:tcPr>
            <w:tcW w:w="1276" w:type="dxa"/>
            <w:tcBorders>
              <w:top w:val="single" w:sz="4" w:space="0" w:color="000000"/>
            </w:tcBorders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7</w:t>
            </w:r>
          </w:p>
        </w:tc>
        <w:tc>
          <w:tcPr>
            <w:tcW w:w="4242" w:type="dxa"/>
          </w:tcPr>
          <w:p w:rsidR="00050FAB" w:rsidRPr="00050FAB" w:rsidRDefault="00050FAB" w:rsidP="00050FAB">
            <w:pPr>
              <w:shd w:val="clear" w:color="auto" w:fill="FFFFFF"/>
              <w:rPr>
                <w:b/>
                <w:color w:val="000000"/>
                <w:szCs w:val="24"/>
              </w:rPr>
            </w:pPr>
            <w:r w:rsidRPr="00050FAB">
              <w:rPr>
                <w:b/>
                <w:color w:val="000000"/>
                <w:szCs w:val="24"/>
              </w:rPr>
              <w:t>Ритм травного узора</w:t>
            </w:r>
          </w:p>
          <w:p w:rsidR="00050FAB" w:rsidRPr="00050FAB" w:rsidRDefault="00050FAB" w:rsidP="00050FAB">
            <w:pPr>
              <w:shd w:val="clear" w:color="auto" w:fill="FFFFFF"/>
              <w:rPr>
                <w:b/>
                <w:color w:val="000000"/>
                <w:szCs w:val="24"/>
              </w:rPr>
            </w:pPr>
            <w:r w:rsidRPr="00050FAB">
              <w:rPr>
                <w:b/>
                <w:color w:val="000000"/>
                <w:szCs w:val="24"/>
              </w:rPr>
              <w:t>«Золотые травы России».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Россиянең алтын ү</w:t>
            </w:r>
            <w:proofErr w:type="gramStart"/>
            <w:r w:rsidRPr="000436AF">
              <w:rPr>
                <w:szCs w:val="24"/>
              </w:rPr>
              <w:t>л</w:t>
            </w:r>
            <w:proofErr w:type="gramEnd"/>
            <w:r w:rsidRPr="000436AF">
              <w:rPr>
                <w:szCs w:val="24"/>
              </w:rPr>
              <w:t>әннәре. Хохлома ү</w:t>
            </w:r>
            <w:proofErr w:type="gramStart"/>
            <w:r w:rsidRPr="000436AF">
              <w:rPr>
                <w:szCs w:val="24"/>
              </w:rPr>
              <w:t>л</w:t>
            </w:r>
            <w:proofErr w:type="gramEnd"/>
            <w:r w:rsidRPr="000436AF">
              <w:rPr>
                <w:szCs w:val="24"/>
              </w:rPr>
              <w:t>ән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бизәге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ритмнары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Участвовать </w:t>
            </w:r>
            <w:r>
              <w:rPr>
                <w:color w:val="000000"/>
              </w:rPr>
              <w:t>в обсуждении различий изображения родной природы в живописи и народном искусстве, элементов хохломского узора и палитры хохломской росписи.</w:t>
            </w:r>
          </w:p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Работать </w:t>
            </w:r>
            <w:r>
              <w:rPr>
                <w:color w:val="000000"/>
              </w:rPr>
              <w:t>по художественно-дидактической таблице. </w:t>
            </w:r>
            <w:r>
              <w:rPr>
                <w:b/>
                <w:color w:val="000000"/>
              </w:rPr>
              <w:t>Повторять </w:t>
            </w:r>
            <w:r>
              <w:rPr>
                <w:color w:val="000000"/>
              </w:rPr>
              <w:t>за народным мастером элементы травного орнамента Хохломы («травинки», «капельки» «усики», «завитки», «кустики») и </w:t>
            </w:r>
            <w:r>
              <w:rPr>
                <w:b/>
                <w:color w:val="000000"/>
              </w:rPr>
              <w:t>сверять </w:t>
            </w:r>
            <w:r>
              <w:rPr>
                <w:color w:val="000000"/>
              </w:rPr>
              <w:t xml:space="preserve">свои навыки работы кистью с художественно-дидактической </w:t>
            </w:r>
            <w:proofErr w:type="spellStart"/>
            <w:r>
              <w:rPr>
                <w:color w:val="000000"/>
              </w:rPr>
              <w:t>таблицей</w:t>
            </w:r>
            <w:proofErr w:type="gramStart"/>
            <w:r>
              <w:rPr>
                <w:color w:val="000000"/>
              </w:rPr>
              <w:t>.</w:t>
            </w:r>
            <w:r>
              <w:rPr>
                <w:b/>
                <w:color w:val="000000"/>
              </w:rPr>
              <w:t>В</w:t>
            </w:r>
            <w:proofErr w:type="gramEnd"/>
            <w:r>
              <w:rPr>
                <w:b/>
                <w:color w:val="000000"/>
              </w:rPr>
              <w:t>ыполнять</w:t>
            </w:r>
            <w:proofErr w:type="spellEnd"/>
            <w:r>
              <w:rPr>
                <w:b/>
                <w:color w:val="000000"/>
              </w:rPr>
              <w:t> </w:t>
            </w:r>
            <w:r>
              <w:rPr>
                <w:color w:val="000000"/>
              </w:rPr>
              <w:t xml:space="preserve">упражнение на повтор приёмов кистевой росписи элементов травного орнамента хохломского узора. </w:t>
            </w:r>
            <w:r w:rsidRPr="000436AF">
              <w:rPr>
                <w:color w:val="000000"/>
                <w:szCs w:val="24"/>
              </w:rPr>
              <w:t>Завершить узор из «ягод» и «травинок» с помощью кисти и печатки. </w:t>
            </w:r>
            <w:r w:rsidRPr="000436AF">
              <w:rPr>
                <w:b/>
                <w:color w:val="000000"/>
                <w:szCs w:val="24"/>
              </w:rPr>
              <w:t xml:space="preserve">Сверять </w:t>
            </w:r>
            <w:r w:rsidRPr="000436AF">
              <w:rPr>
                <w:color w:val="000000"/>
                <w:szCs w:val="24"/>
              </w:rPr>
              <w:t>рисунок с таблицей. </w:t>
            </w:r>
            <w:r w:rsidRPr="000436AF">
              <w:rPr>
                <w:b/>
                <w:color w:val="000000"/>
                <w:szCs w:val="24"/>
              </w:rPr>
              <w:t>Выражать </w:t>
            </w:r>
            <w:r w:rsidRPr="000436AF">
              <w:rPr>
                <w:color w:val="000000"/>
                <w:szCs w:val="24"/>
              </w:rPr>
              <w:t xml:space="preserve">в творческой работе своё отношение к красоте природы средствами приёмов </w:t>
            </w:r>
            <w:proofErr w:type="gramStart"/>
            <w:r w:rsidRPr="000436AF">
              <w:rPr>
                <w:color w:val="000000"/>
                <w:szCs w:val="24"/>
              </w:rPr>
              <w:t>кистевого</w:t>
            </w:r>
            <w:proofErr w:type="gramEnd"/>
          </w:p>
        </w:tc>
        <w:tc>
          <w:tcPr>
            <w:tcW w:w="1275" w:type="dxa"/>
          </w:tcPr>
          <w:p w:rsidR="00A664BE" w:rsidRDefault="00E5263F">
            <w:pPr>
              <w:pStyle w:val="a6"/>
              <w:jc w:val="center"/>
            </w:pPr>
            <w:r>
              <w:t>19.10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  <w:tcBorders>
              <w:top w:val="single" w:sz="4" w:space="0" w:color="000000"/>
            </w:tcBorders>
          </w:tcPr>
          <w:p w:rsidR="00A664BE" w:rsidRDefault="00BD2622">
            <w:pPr>
              <w:pStyle w:val="a6"/>
              <w:jc w:val="center"/>
            </w:pPr>
            <w:r>
              <w:lastRenderedPageBreak/>
              <w:t>8</w:t>
            </w:r>
          </w:p>
        </w:tc>
        <w:tc>
          <w:tcPr>
            <w:tcW w:w="4242" w:type="dxa"/>
            <w:tcBorders>
              <w:top w:val="single" w:sz="4" w:space="0" w:color="000000"/>
            </w:tcBorders>
          </w:tcPr>
          <w:p w:rsidR="00050FAB" w:rsidRPr="000436AF" w:rsidRDefault="00050FAB">
            <w:pPr>
              <w:pStyle w:val="a6"/>
              <w:jc w:val="both"/>
              <w:rPr>
                <w:b/>
                <w:szCs w:val="24"/>
              </w:rPr>
            </w:pPr>
            <w:r w:rsidRPr="000436AF">
              <w:rPr>
                <w:b/>
                <w:szCs w:val="24"/>
              </w:rPr>
              <w:t xml:space="preserve">Викторина для </w:t>
            </w:r>
            <w:proofErr w:type="gramStart"/>
            <w:r w:rsidRPr="000436AF">
              <w:rPr>
                <w:b/>
                <w:szCs w:val="24"/>
              </w:rPr>
              <w:t>любознательных</w:t>
            </w:r>
            <w:proofErr w:type="gramEnd"/>
            <w:r w:rsidRPr="000436AF">
              <w:rPr>
                <w:b/>
                <w:szCs w:val="24"/>
              </w:rPr>
              <w:t>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Кызыксынучаннар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өчен. </w:t>
            </w:r>
            <w:proofErr w:type="spellStart"/>
            <w:r w:rsidRPr="000436AF">
              <w:rPr>
                <w:szCs w:val="24"/>
              </w:rPr>
              <w:t>Сынлы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сәнгать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викторинасы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  <w:tcBorders>
              <w:top w:val="single" w:sz="4" w:space="0" w:color="000000"/>
            </w:tcBorders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Анализировать </w:t>
            </w:r>
            <w:r>
              <w:rPr>
                <w:color w:val="000000"/>
              </w:rPr>
              <w:t>хохломской узор: цветовую гамму, порядок чередования элементов (волнистый основной стебель, упругие завитки травинок, одинаковые группы ягод), место расположения элементов («ягоды» — в каждой впадине волны, «листочки» — на гребне волны). </w:t>
            </w:r>
            <w:r>
              <w:rPr>
                <w:b/>
                <w:color w:val="000000"/>
              </w:rPr>
              <w:t>Повторять </w:t>
            </w:r>
            <w:r>
              <w:rPr>
                <w:color w:val="000000"/>
              </w:rPr>
              <w:t>за народным мастером хохломской узор, </w:t>
            </w:r>
            <w:proofErr w:type="spellStart"/>
            <w:r>
              <w:rPr>
                <w:b/>
                <w:color w:val="000000"/>
              </w:rPr>
              <w:t>сверять</w:t>
            </w:r>
            <w:r>
              <w:rPr>
                <w:color w:val="000000"/>
              </w:rPr>
              <w:t>свои</w:t>
            </w:r>
            <w:proofErr w:type="spellEnd"/>
            <w:r>
              <w:rPr>
                <w:color w:val="000000"/>
              </w:rPr>
              <w:t xml:space="preserve"> действия с таблицей.</w:t>
            </w:r>
          </w:p>
        </w:tc>
        <w:tc>
          <w:tcPr>
            <w:tcW w:w="1275" w:type="dxa"/>
            <w:tcBorders>
              <w:top w:val="single" w:sz="4" w:space="0" w:color="000000"/>
            </w:tcBorders>
          </w:tcPr>
          <w:p w:rsidR="00A664BE" w:rsidRDefault="00E5263F">
            <w:pPr>
              <w:pStyle w:val="a6"/>
              <w:jc w:val="center"/>
            </w:pPr>
            <w:r>
              <w:t>26.10</w:t>
            </w:r>
          </w:p>
        </w:tc>
        <w:tc>
          <w:tcPr>
            <w:tcW w:w="1276" w:type="dxa"/>
            <w:tcBorders>
              <w:top w:val="single" w:sz="4" w:space="0" w:color="000000"/>
            </w:tcBorders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9</w:t>
            </w:r>
          </w:p>
        </w:tc>
        <w:tc>
          <w:tcPr>
            <w:tcW w:w="4242" w:type="dxa"/>
          </w:tcPr>
          <w:p w:rsidR="00050FAB" w:rsidRPr="00050FAB" w:rsidRDefault="00050FAB" w:rsidP="00050FAB">
            <w:pPr>
              <w:rPr>
                <w:b/>
                <w:szCs w:val="24"/>
              </w:rPr>
            </w:pPr>
            <w:r w:rsidRPr="00050FAB">
              <w:rPr>
                <w:b/>
                <w:color w:val="000000"/>
                <w:szCs w:val="24"/>
                <w:shd w:val="clear" w:color="auto" w:fill="FFFFFF"/>
              </w:rPr>
              <w:t>Что я знаю и могу.</w:t>
            </w:r>
          </w:p>
          <w:p w:rsidR="00050FAB" w:rsidRPr="00050FAB" w:rsidRDefault="00050FAB" w:rsidP="00050FAB">
            <w:pPr>
              <w:shd w:val="clear" w:color="auto" w:fill="FFFFFF"/>
              <w:rPr>
                <w:b/>
                <w:color w:val="000000"/>
                <w:szCs w:val="24"/>
              </w:rPr>
            </w:pPr>
            <w:r w:rsidRPr="00050FAB">
              <w:rPr>
                <w:b/>
                <w:color w:val="000000"/>
                <w:szCs w:val="24"/>
              </w:rPr>
              <w:t>Наш проект «Очей очарованье….»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Безнең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уңышлар. Проект.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Составлять </w:t>
            </w:r>
            <w:r>
              <w:rPr>
                <w:color w:val="000000"/>
              </w:rPr>
              <w:t>свою композицию узора на основе волнистого стебля для украшения хохломской ложки, ковша и </w:t>
            </w:r>
            <w:r>
              <w:rPr>
                <w:b/>
                <w:color w:val="000000"/>
              </w:rPr>
              <w:t>рисовать её. Выражать </w:t>
            </w:r>
            <w:r>
              <w:rPr>
                <w:color w:val="000000"/>
              </w:rPr>
              <w:t>в творческой работе своё отношение к красоте природы с помощью приёмов кистевого письма.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09.11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10</w:t>
            </w:r>
          </w:p>
        </w:tc>
        <w:tc>
          <w:tcPr>
            <w:tcW w:w="4242" w:type="dxa"/>
          </w:tcPr>
          <w:p w:rsidR="00050FAB" w:rsidRPr="000436AF" w:rsidRDefault="00050FAB">
            <w:pPr>
              <w:pStyle w:val="a6"/>
              <w:jc w:val="both"/>
              <w:rPr>
                <w:b/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 xml:space="preserve">Любуйся узорами красавицы зимы. О чём поведал </w:t>
            </w:r>
            <w:proofErr w:type="spellStart"/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каргопольский</w:t>
            </w:r>
            <w:proofErr w:type="spellEnd"/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 xml:space="preserve"> узор. Орнамент народов России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szCs w:val="24"/>
              </w:rPr>
              <w:t>Кыш-чибәркәй</w:t>
            </w:r>
            <w:r w:rsidR="006A0759" w:rsidRPr="000436AF">
              <w:rPr>
                <w:b/>
                <w:szCs w:val="24"/>
              </w:rPr>
              <w:t xml:space="preserve"> </w:t>
            </w:r>
            <w:r w:rsidRPr="000436AF">
              <w:rPr>
                <w:b/>
                <w:szCs w:val="24"/>
              </w:rPr>
              <w:t>бизәкләренә</w:t>
            </w:r>
            <w:r w:rsidR="006A0759" w:rsidRPr="000436AF">
              <w:rPr>
                <w:b/>
                <w:szCs w:val="24"/>
              </w:rPr>
              <w:t xml:space="preserve"> </w:t>
            </w:r>
            <w:proofErr w:type="spellStart"/>
            <w:r w:rsidRPr="000436AF">
              <w:rPr>
                <w:b/>
                <w:szCs w:val="24"/>
              </w:rPr>
              <w:t>соклан</w:t>
            </w:r>
            <w:proofErr w:type="spellEnd"/>
            <w:r w:rsidRPr="000436AF">
              <w:rPr>
                <w:b/>
                <w:szCs w:val="24"/>
              </w:rPr>
              <w:t>.</w:t>
            </w:r>
            <w:r w:rsidRPr="000436AF">
              <w:rPr>
                <w:szCs w:val="24"/>
              </w:rPr>
              <w:t xml:space="preserve"> Каргополь бизәге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нәрсә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турында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сөйли. Россия </w:t>
            </w:r>
            <w:proofErr w:type="spellStart"/>
            <w:r w:rsidRPr="000436AF">
              <w:rPr>
                <w:szCs w:val="24"/>
              </w:rPr>
              <w:t>халыклары</w:t>
            </w:r>
            <w:proofErr w:type="spellEnd"/>
            <w:r w:rsidRPr="000436AF">
              <w:rPr>
                <w:szCs w:val="24"/>
              </w:rPr>
              <w:t xml:space="preserve"> орнаменты.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Сопоставлять </w:t>
            </w:r>
            <w:r>
              <w:rPr>
                <w:color w:val="000000"/>
              </w:rPr>
              <w:t>форму, цвет знаков-символов с природными явлениями и рассказывать об их связи с природой.</w:t>
            </w:r>
          </w:p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Участвовать </w:t>
            </w:r>
            <w:r>
              <w:rPr>
                <w:color w:val="000000"/>
              </w:rPr>
              <w:t xml:space="preserve">в обсуждении особой монолитной объёмной формы </w:t>
            </w:r>
            <w:proofErr w:type="spellStart"/>
            <w:r>
              <w:rPr>
                <w:color w:val="000000"/>
              </w:rPr>
              <w:t>каргопольской</w:t>
            </w:r>
            <w:proofErr w:type="spellEnd"/>
            <w:r>
              <w:rPr>
                <w:color w:val="000000"/>
              </w:rPr>
              <w:t xml:space="preserve"> игрушки, древних знаков-символов в её геометрическом узоре, ритма и палитры.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16.11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11</w:t>
            </w:r>
          </w:p>
        </w:tc>
        <w:tc>
          <w:tcPr>
            <w:tcW w:w="4242" w:type="dxa"/>
          </w:tcPr>
          <w:p w:rsidR="00050FAB" w:rsidRPr="000436AF" w:rsidRDefault="00050FAB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В гостях у народной мастерицы У. Бабкиной. Русская глиняная игрушка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Халык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остасы</w:t>
            </w:r>
            <w:proofErr w:type="spellEnd"/>
            <w:r w:rsidRPr="000436AF">
              <w:rPr>
                <w:szCs w:val="24"/>
              </w:rPr>
              <w:t xml:space="preserve"> У. </w:t>
            </w:r>
            <w:proofErr w:type="spellStart"/>
            <w:r w:rsidRPr="000436AF">
              <w:rPr>
                <w:szCs w:val="24"/>
              </w:rPr>
              <w:t>Бабкинада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кунакта</w:t>
            </w:r>
            <w:proofErr w:type="spellEnd"/>
            <w:r w:rsidRPr="000436AF">
              <w:rPr>
                <w:szCs w:val="24"/>
              </w:rPr>
              <w:t xml:space="preserve">. Рус </w:t>
            </w:r>
            <w:proofErr w:type="spellStart"/>
            <w:r w:rsidRPr="000436AF">
              <w:rPr>
                <w:szCs w:val="24"/>
              </w:rPr>
              <w:t>балчык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уенчыгы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народные дымковские игрушки,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образы животных, птиц, человека в игрушечных фигурках Дымки и </w:t>
            </w:r>
            <w:r>
              <w:rPr>
                <w:b/>
                <w:color w:val="000000"/>
              </w:rPr>
              <w:t>определять </w:t>
            </w:r>
            <w:r>
              <w:rPr>
                <w:color w:val="000000"/>
              </w:rPr>
              <w:t>своими словами самое главное в их форме и декоре.</w:t>
            </w:r>
          </w:p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</w:rPr>
              <w:t>образы фигурок человека («нянек» и «барынь»),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 xml:space="preserve">в них общее и </w:t>
            </w:r>
            <w:proofErr w:type="spellStart"/>
            <w:r>
              <w:rPr>
                <w:color w:val="000000"/>
              </w:rPr>
              <w:t>различное</w:t>
            </w:r>
            <w:r>
              <w:rPr>
                <w:b/>
                <w:color w:val="000000"/>
              </w:rPr>
              <w:t>Работать</w:t>
            </w:r>
            <w:proofErr w:type="spellEnd"/>
            <w:r>
              <w:rPr>
                <w:b/>
                <w:color w:val="000000"/>
              </w:rPr>
              <w:t> </w:t>
            </w:r>
            <w:r>
              <w:rPr>
                <w:color w:val="000000"/>
              </w:rPr>
              <w:t>по художественно-дидактической таблице. </w:t>
            </w:r>
            <w:r>
              <w:rPr>
                <w:b/>
                <w:color w:val="000000"/>
              </w:rPr>
              <w:t>Выполнять </w:t>
            </w:r>
            <w:r>
              <w:rPr>
                <w:color w:val="000000"/>
              </w:rPr>
              <w:t>приёмы орнаментальных элементов кистью, тычком, </w:t>
            </w:r>
            <w:r>
              <w:rPr>
                <w:b/>
                <w:color w:val="000000"/>
              </w:rPr>
              <w:t>соблюдать </w:t>
            </w:r>
            <w:r>
              <w:rPr>
                <w:color w:val="000000"/>
              </w:rPr>
              <w:t>последовательность в работе.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23.11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12</w:t>
            </w:r>
          </w:p>
        </w:tc>
        <w:tc>
          <w:tcPr>
            <w:tcW w:w="4242" w:type="dxa"/>
          </w:tcPr>
          <w:p w:rsidR="00050FAB" w:rsidRPr="000436AF" w:rsidRDefault="00050FAB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Зимнее дерево. Живая природа: пейзаж в графике 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Кышкы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агач</w:t>
            </w:r>
            <w:proofErr w:type="spellEnd"/>
            <w:r w:rsidRPr="000436AF">
              <w:rPr>
                <w:szCs w:val="24"/>
              </w:rPr>
              <w:t>. Җанлы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табигать</w:t>
            </w:r>
            <w:proofErr w:type="spellEnd"/>
            <w:r w:rsidRPr="000436AF">
              <w:rPr>
                <w:szCs w:val="24"/>
              </w:rPr>
              <w:t xml:space="preserve">. </w:t>
            </w:r>
            <w:proofErr w:type="spellStart"/>
            <w:r w:rsidRPr="000436AF">
              <w:rPr>
                <w:szCs w:val="24"/>
              </w:rPr>
              <w:t>Графикада</w:t>
            </w:r>
            <w:proofErr w:type="spellEnd"/>
            <w:r w:rsidRPr="000436AF">
              <w:rPr>
                <w:szCs w:val="24"/>
              </w:rPr>
              <w:t xml:space="preserve"> пейзаж.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произведения графики, запечатлевшие образ зимней природы в разных её состояниях, и </w:t>
            </w:r>
            <w:r>
              <w:rPr>
                <w:b/>
                <w:color w:val="000000"/>
              </w:rPr>
              <w:t>рассказывать </w:t>
            </w:r>
            <w:r>
              <w:rPr>
                <w:color w:val="000000"/>
              </w:rPr>
              <w:t>о своих впечатлениях от их восприятия.</w:t>
            </w:r>
          </w:p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</w:rPr>
              <w:t>изображение зимней природы в различных видах искусства с реальной природой. </w:t>
            </w:r>
            <w:r>
              <w:rPr>
                <w:b/>
                <w:color w:val="000000"/>
              </w:rPr>
              <w:t>Определять, </w:t>
            </w:r>
            <w:r>
              <w:rPr>
                <w:color w:val="000000"/>
              </w:rPr>
              <w:t xml:space="preserve">какими художественными средствами переданы признаки холодного дня, оголённые зимой кустарники и травы, простор и тишина в </w:t>
            </w:r>
            <w:r>
              <w:rPr>
                <w:color w:val="000000"/>
              </w:rPr>
              <w:lastRenderedPageBreak/>
              <w:t xml:space="preserve">графическом </w:t>
            </w:r>
            <w:proofErr w:type="spellStart"/>
            <w:r>
              <w:rPr>
                <w:color w:val="000000"/>
              </w:rPr>
              <w:t>пейзаже</w:t>
            </w:r>
            <w:proofErr w:type="gramStart"/>
            <w:r>
              <w:rPr>
                <w:color w:val="000000"/>
              </w:rPr>
              <w:t>.</w:t>
            </w:r>
            <w:r>
              <w:rPr>
                <w:b/>
                <w:color w:val="000000"/>
              </w:rPr>
              <w:t>О</w:t>
            </w:r>
            <w:proofErr w:type="gramEnd"/>
            <w:r>
              <w:rPr>
                <w:b/>
                <w:color w:val="000000"/>
              </w:rPr>
              <w:t>бъяснять</w:t>
            </w:r>
            <w:proofErr w:type="spellEnd"/>
            <w:r>
              <w:rPr>
                <w:b/>
                <w:color w:val="000000"/>
              </w:rPr>
              <w:t> </w:t>
            </w:r>
            <w:r>
              <w:rPr>
                <w:color w:val="000000"/>
              </w:rPr>
              <w:t>смысл понятия </w:t>
            </w:r>
            <w:r>
              <w:rPr>
                <w:i/>
                <w:color w:val="000000"/>
              </w:rPr>
              <w:t>графика. </w:t>
            </w:r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</w:rPr>
              <w:t>произведения разных художников-графиков и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сходство и различия в изображении зимней природы. </w:t>
            </w:r>
            <w:r>
              <w:rPr>
                <w:b/>
                <w:color w:val="000000"/>
              </w:rPr>
              <w:t>Участвовать </w:t>
            </w:r>
            <w:r>
              <w:rPr>
                <w:color w:val="000000"/>
              </w:rPr>
              <w:t>в обсуждении содержания и художественных выразительных средств графических пейзажей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lastRenderedPageBreak/>
              <w:t>30.11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lastRenderedPageBreak/>
              <w:t>13</w:t>
            </w:r>
          </w:p>
        </w:tc>
        <w:tc>
          <w:tcPr>
            <w:tcW w:w="4242" w:type="dxa"/>
          </w:tcPr>
          <w:p w:rsidR="00050FAB" w:rsidRPr="000436AF" w:rsidRDefault="00050FAB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Зимний пейзаж: день и ночь. Зимний пейзаж в графике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Кышкы</w:t>
            </w:r>
            <w:proofErr w:type="spellEnd"/>
            <w:r w:rsidRPr="000436AF">
              <w:rPr>
                <w:szCs w:val="24"/>
              </w:rPr>
              <w:t xml:space="preserve"> пейзаж. Көн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һәм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төн. </w:t>
            </w:r>
            <w:proofErr w:type="spellStart"/>
            <w:r w:rsidRPr="000436AF">
              <w:rPr>
                <w:szCs w:val="24"/>
              </w:rPr>
              <w:t>Графикада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кышкы</w:t>
            </w:r>
            <w:proofErr w:type="spellEnd"/>
            <w:r w:rsidRPr="000436AF">
              <w:rPr>
                <w:szCs w:val="24"/>
              </w:rPr>
              <w:t xml:space="preserve"> пейзаж.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произведения художников-пейзажистов, запечатлевших красоту зимней природы в разное время суток. </w:t>
            </w:r>
            <w:r>
              <w:rPr>
                <w:b/>
                <w:color w:val="000000"/>
              </w:rPr>
              <w:t>Определять </w:t>
            </w:r>
            <w:r>
              <w:rPr>
                <w:color w:val="000000"/>
              </w:rPr>
              <w:t>своими словами главное в них. </w:t>
            </w:r>
            <w:r>
              <w:rPr>
                <w:b/>
                <w:color w:val="000000"/>
              </w:rPr>
              <w:t>Высказывать </w:t>
            </w:r>
            <w:r>
              <w:rPr>
                <w:color w:val="000000"/>
              </w:rPr>
              <w:t xml:space="preserve">своё отношение к понравившемуся зимнему пейзажу в технике живописи или </w:t>
            </w:r>
            <w:proofErr w:type="spellStart"/>
            <w:r>
              <w:rPr>
                <w:color w:val="000000"/>
              </w:rPr>
              <w:t>графики.</w:t>
            </w:r>
            <w:r>
              <w:rPr>
                <w:b/>
                <w:color w:val="000000"/>
              </w:rPr>
              <w:t>Сравнивать</w:t>
            </w:r>
            <w:proofErr w:type="spellEnd"/>
            <w:r>
              <w:rPr>
                <w:b/>
                <w:color w:val="000000"/>
              </w:rPr>
              <w:t> </w:t>
            </w:r>
            <w:r>
              <w:rPr>
                <w:color w:val="000000"/>
              </w:rPr>
              <w:t>живописные и графические пейзажи,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в них сходство и различия в передаче красоты зимней природы.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07.12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14</w:t>
            </w:r>
          </w:p>
        </w:tc>
        <w:tc>
          <w:tcPr>
            <w:tcW w:w="4242" w:type="dxa"/>
          </w:tcPr>
          <w:p w:rsidR="00050FAB" w:rsidRPr="000436AF" w:rsidRDefault="00050FAB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Белоснежные узоры. Вологодские кружева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Ак</w:t>
            </w:r>
            <w:proofErr w:type="spellEnd"/>
            <w:r w:rsidRPr="000436AF">
              <w:rPr>
                <w:szCs w:val="24"/>
              </w:rPr>
              <w:t xml:space="preserve"> кар бизәкләре.</w:t>
            </w:r>
          </w:p>
          <w:p w:rsidR="00A664BE" w:rsidRPr="000436AF" w:rsidRDefault="00A664BE">
            <w:pPr>
              <w:pStyle w:val="a6"/>
              <w:jc w:val="both"/>
              <w:rPr>
                <w:szCs w:val="24"/>
              </w:rPr>
            </w:pP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</w:rPr>
              <w:t>элементы кружева с объектами реальной природы и изображением их в произведениях графики, </w:t>
            </w:r>
            <w:r>
              <w:rPr>
                <w:b/>
                <w:color w:val="000000"/>
              </w:rPr>
              <w:t>узнавать </w:t>
            </w:r>
            <w:r>
              <w:rPr>
                <w:color w:val="000000"/>
              </w:rPr>
              <w:t>линии, разные по виду, и </w:t>
            </w:r>
            <w:r>
              <w:rPr>
                <w:b/>
                <w:color w:val="000000"/>
              </w:rPr>
              <w:t>называть </w:t>
            </w:r>
            <w:r>
              <w:rPr>
                <w:color w:val="000000"/>
              </w:rPr>
              <w:t>их,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аналогии с художественными образами в поэзии.</w:t>
            </w:r>
          </w:p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Объяснять </w:t>
            </w:r>
            <w:r>
              <w:rPr>
                <w:color w:val="000000"/>
              </w:rPr>
              <w:t>смысл понятий </w:t>
            </w:r>
            <w:r>
              <w:rPr>
                <w:i/>
                <w:color w:val="000000"/>
              </w:rPr>
              <w:t>симметрия, асимметрия, ритм. </w:t>
            </w:r>
            <w:r>
              <w:rPr>
                <w:b/>
                <w:color w:val="000000"/>
              </w:rPr>
              <w:t>Участвовать </w:t>
            </w:r>
            <w:r>
              <w:rPr>
                <w:color w:val="000000"/>
              </w:rPr>
              <w:t>в обсуждении характера линий (плавные, округлые, резкие или мягкие), которыми выполнены контуры узора в кружеве, приёмов построения кружевного орнамента, роли ритма и симметрии, их сходства и различия с линиями в графике.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14.12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15</w:t>
            </w:r>
          </w:p>
        </w:tc>
        <w:tc>
          <w:tcPr>
            <w:tcW w:w="4242" w:type="dxa"/>
          </w:tcPr>
          <w:p w:rsidR="00050FAB" w:rsidRPr="000436AF" w:rsidRDefault="00050FAB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Цвета радуги в новогодних игрушках. Декоративная композиция</w:t>
            </w:r>
            <w:r w:rsidR="00AC1FE7"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 xml:space="preserve">Яңа ел </w:t>
            </w:r>
            <w:proofErr w:type="spellStart"/>
            <w:r w:rsidRPr="000436AF">
              <w:rPr>
                <w:szCs w:val="24"/>
              </w:rPr>
              <w:t>уенчыкларында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салават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кү</w:t>
            </w:r>
            <w:proofErr w:type="gramStart"/>
            <w:r w:rsidRPr="000436AF">
              <w:rPr>
                <w:szCs w:val="24"/>
              </w:rPr>
              <w:t>пере</w:t>
            </w:r>
            <w:proofErr w:type="gram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төсләре. </w:t>
            </w:r>
            <w:proofErr w:type="spellStart"/>
            <w:r w:rsidRPr="000436AF">
              <w:rPr>
                <w:szCs w:val="24"/>
              </w:rPr>
              <w:t>Декоратив</w:t>
            </w:r>
            <w:proofErr w:type="spellEnd"/>
            <w:r w:rsidRPr="000436AF">
              <w:rPr>
                <w:szCs w:val="24"/>
              </w:rPr>
              <w:t xml:space="preserve"> композиция.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proofErr w:type="gramStart"/>
            <w:r>
              <w:rPr>
                <w:color w:val="000000"/>
              </w:rPr>
              <w:t>лаковую</w:t>
            </w:r>
            <w:proofErr w:type="gramEnd"/>
            <w:r>
              <w:rPr>
                <w:color w:val="000000"/>
              </w:rPr>
              <w:t xml:space="preserve"> миниатюры (Мстёра). </w:t>
            </w:r>
            <w:r>
              <w:rPr>
                <w:b/>
                <w:color w:val="000000"/>
              </w:rPr>
              <w:t>Узнавать </w:t>
            </w:r>
            <w:r>
              <w:rPr>
                <w:color w:val="000000"/>
              </w:rPr>
              <w:t>и </w:t>
            </w:r>
            <w:r>
              <w:rPr>
                <w:b/>
                <w:color w:val="000000"/>
              </w:rPr>
              <w:t>называть </w:t>
            </w:r>
            <w:r>
              <w:rPr>
                <w:color w:val="000000"/>
              </w:rPr>
              <w:t>приёмы (цвет, ритм, симметрия), с помощью которых народный мастер передаёт праздничное настроение. </w:t>
            </w:r>
            <w:r>
              <w:rPr>
                <w:b/>
                <w:color w:val="000000"/>
              </w:rPr>
              <w:t>Рассказывать </w:t>
            </w:r>
            <w:r>
              <w:rPr>
                <w:color w:val="000000"/>
              </w:rPr>
              <w:t>о своих впечатлениях от его восприятия.</w:t>
            </w:r>
          </w:p>
          <w:p w:rsidR="00A664BE" w:rsidRDefault="00BD2622">
            <w:pPr>
              <w:pStyle w:val="a6"/>
            </w:pPr>
            <w:r>
              <w:rPr>
                <w:b/>
                <w:color w:val="000000"/>
              </w:rPr>
              <w:t>Сопоставлять </w:t>
            </w:r>
            <w:r>
              <w:rPr>
                <w:color w:val="000000"/>
              </w:rPr>
              <w:t>приёмы передачи праздничного новогоднего настроения в произведении народного мастера и живописном портрете,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сходство и различия. </w:t>
            </w:r>
            <w:r>
              <w:rPr>
                <w:b/>
                <w:color w:val="000000"/>
              </w:rPr>
              <w:t>Участвовать </w:t>
            </w:r>
            <w:r>
              <w:rPr>
                <w:color w:val="000000"/>
              </w:rPr>
              <w:t>в обсуждении выразительных средств передачи настроения праздника в декоративно-прикладном и живописном искусстве, роли композиции, цвета и ритма, симметрии.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21.12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lastRenderedPageBreak/>
              <w:t>16</w:t>
            </w:r>
          </w:p>
        </w:tc>
        <w:tc>
          <w:tcPr>
            <w:tcW w:w="4242" w:type="dxa"/>
          </w:tcPr>
          <w:p w:rsidR="00AC1FE7" w:rsidRPr="000436AF" w:rsidRDefault="00AC1FE7" w:rsidP="00AC1FE7">
            <w:pPr>
              <w:pStyle w:val="a6"/>
              <w:jc w:val="both"/>
              <w:rPr>
                <w:b/>
                <w:szCs w:val="24"/>
              </w:rPr>
            </w:pPr>
            <w:r w:rsidRPr="000436AF">
              <w:rPr>
                <w:b/>
                <w:szCs w:val="24"/>
              </w:rPr>
              <w:t xml:space="preserve">Викторина для </w:t>
            </w:r>
            <w:proofErr w:type="gramStart"/>
            <w:r w:rsidRPr="000436AF">
              <w:rPr>
                <w:b/>
                <w:szCs w:val="24"/>
              </w:rPr>
              <w:t>любознательных</w:t>
            </w:r>
            <w:proofErr w:type="gramEnd"/>
            <w:r w:rsidRPr="000436AF">
              <w:rPr>
                <w:b/>
                <w:szCs w:val="24"/>
              </w:rPr>
              <w:t>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Кызыксынучылар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өчен.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="006A0759" w:rsidRPr="000436AF">
              <w:rPr>
                <w:szCs w:val="24"/>
              </w:rPr>
              <w:t>сынлы</w:t>
            </w:r>
            <w:proofErr w:type="spellEnd"/>
            <w:r w:rsidR="006A0759" w:rsidRPr="000436AF">
              <w:rPr>
                <w:szCs w:val="24"/>
              </w:rPr>
              <w:t xml:space="preserve"> сәнгать </w:t>
            </w:r>
            <w:proofErr w:type="spellStart"/>
            <w:r w:rsidR="006A0759" w:rsidRPr="000436AF">
              <w:rPr>
                <w:szCs w:val="24"/>
              </w:rPr>
              <w:t>викторинасы</w:t>
            </w:r>
            <w:proofErr w:type="spellEnd"/>
            <w:r w:rsidR="006A0759" w:rsidRPr="000436AF">
              <w:rPr>
                <w:szCs w:val="24"/>
              </w:rPr>
              <w:t>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Решать, </w:t>
            </w:r>
            <w:r>
              <w:rPr>
                <w:color w:val="000000"/>
              </w:rPr>
              <w:t>какие предметы войдут в собственную композицию, как их расположить в композиции (ближе дальше), как чередовать их по размеру, форме, цвету. </w:t>
            </w:r>
            <w:r>
              <w:rPr>
                <w:b/>
                <w:color w:val="000000"/>
              </w:rPr>
              <w:t>Рисовать</w:t>
            </w:r>
            <w:r>
              <w:rPr>
                <w:color w:val="000000"/>
              </w:rPr>
              <w:t> по памяти, по представлению декоративную композицию из новогодних игрушек с использованием средств художественной выразительности (линии, цветные пятна) и приёмов выполнения декора (раздельный мазок, кистевое письмо, отпечаток тычком и др.). </w:t>
            </w:r>
            <w:r>
              <w:rPr>
                <w:b/>
                <w:color w:val="000000"/>
              </w:rPr>
              <w:t>Выражать</w:t>
            </w:r>
            <w:r>
              <w:rPr>
                <w:color w:val="000000"/>
              </w:rPr>
              <w:t> в творческой работе своё отношение к новогоднему празднику известными художественными приёмами и средствами выразительности.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11.01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17</w:t>
            </w:r>
          </w:p>
        </w:tc>
        <w:tc>
          <w:tcPr>
            <w:tcW w:w="4242" w:type="dxa"/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Наши достижения.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Безнең</w:t>
            </w:r>
            <w:r w:rsidR="008A64A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казанышлар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Характеризовать</w:t>
            </w:r>
            <w:r>
              <w:rPr>
                <w:color w:val="000000"/>
              </w:rPr>
              <w:t> работы одноклассников, созданные в течение второй четверти, и давать оценку им. </w:t>
            </w:r>
            <w:r>
              <w:rPr>
                <w:b/>
                <w:color w:val="000000"/>
              </w:rPr>
              <w:t>Принимать</w:t>
            </w:r>
            <w:r>
              <w:rPr>
                <w:color w:val="000000"/>
              </w:rPr>
              <w:t> участие в коллективной работе по завершению проекта «Оформление класса к новогоднему празднику».</w:t>
            </w:r>
            <w:r>
              <w:rPr>
                <w:b/>
                <w:color w:val="000000"/>
              </w:rPr>
              <w:t> Работать </w:t>
            </w:r>
            <w:r>
              <w:rPr>
                <w:color w:val="000000"/>
              </w:rPr>
              <w:t>в группах: </w:t>
            </w:r>
            <w:r>
              <w:rPr>
                <w:b/>
                <w:color w:val="000000"/>
              </w:rPr>
              <w:t>определять </w:t>
            </w:r>
            <w:r>
              <w:rPr>
                <w:color w:val="000000"/>
              </w:rPr>
              <w:t>задачу работы, </w:t>
            </w:r>
            <w:r>
              <w:rPr>
                <w:b/>
                <w:color w:val="000000"/>
              </w:rPr>
              <w:t>распределять </w:t>
            </w:r>
            <w:r>
              <w:rPr>
                <w:color w:val="000000"/>
              </w:rPr>
              <w:t>виды работ между членами группы, </w:t>
            </w:r>
            <w:r>
              <w:rPr>
                <w:b/>
                <w:color w:val="000000"/>
              </w:rPr>
              <w:t>устанавливать </w:t>
            </w:r>
            <w:r>
              <w:rPr>
                <w:color w:val="000000"/>
              </w:rPr>
              <w:t>сроки выполнения работы по частям и в целом, </w:t>
            </w:r>
            <w:proofErr w:type="spellStart"/>
            <w:r>
              <w:rPr>
                <w:b/>
                <w:color w:val="000000"/>
              </w:rPr>
              <w:t>оценивать</w:t>
            </w:r>
            <w:r>
              <w:rPr>
                <w:color w:val="000000"/>
              </w:rPr>
              <w:t>промежуточно</w:t>
            </w:r>
            <w:proofErr w:type="spellEnd"/>
            <w:r>
              <w:rPr>
                <w:color w:val="000000"/>
              </w:rPr>
              <w:t xml:space="preserve"> и в целом результаты работы в выбранной рабочей группе:</w:t>
            </w:r>
          </w:p>
          <w:p w:rsidR="00A664BE" w:rsidRDefault="00BD2622">
            <w:pPr>
              <w:numPr>
                <w:ilvl w:val="0"/>
                <w:numId w:val="15"/>
              </w:numPr>
              <w:shd w:val="clear" w:color="auto" w:fill="FFFFFF"/>
              <w:spacing w:after="150"/>
              <w:ind w:left="0"/>
              <w:rPr>
                <w:color w:val="000000"/>
              </w:rPr>
            </w:pPr>
            <w:r>
              <w:rPr>
                <w:b/>
                <w:color w:val="000000"/>
              </w:rPr>
              <w:t>создать </w:t>
            </w:r>
            <w:r>
              <w:rPr>
                <w:color w:val="000000"/>
              </w:rPr>
              <w:t>коллективное панно «Я люблю тебя, Россия» с использованием рисунков одноклассников, в которых отражена зимняя природа родной земли, </w:t>
            </w:r>
            <w:r>
              <w:rPr>
                <w:i/>
                <w:color w:val="000000"/>
              </w:rPr>
              <w:t>в группе художников-пейзажистов;</w:t>
            </w:r>
          </w:p>
          <w:p w:rsidR="00A664BE" w:rsidRDefault="00BD2622">
            <w:pPr>
              <w:numPr>
                <w:ilvl w:val="0"/>
                <w:numId w:val="15"/>
              </w:numPr>
              <w:shd w:val="clear" w:color="auto" w:fill="FFFFFF"/>
              <w:spacing w:after="150"/>
              <w:ind w:left="0"/>
              <w:rPr>
                <w:color w:val="000000"/>
              </w:rPr>
            </w:pPr>
            <w:r>
              <w:rPr>
                <w:b/>
                <w:color w:val="000000"/>
              </w:rPr>
              <w:t>вылепить </w:t>
            </w:r>
            <w:r>
              <w:rPr>
                <w:color w:val="000000"/>
              </w:rPr>
              <w:t>фигурки сказочных персонажей и </w:t>
            </w:r>
            <w:r>
              <w:rPr>
                <w:b/>
                <w:color w:val="000000"/>
              </w:rPr>
              <w:t>украсить </w:t>
            </w:r>
            <w:r>
              <w:rPr>
                <w:color w:val="000000"/>
              </w:rPr>
              <w:t xml:space="preserve">их по мотивам </w:t>
            </w:r>
            <w:proofErr w:type="spellStart"/>
            <w:r>
              <w:rPr>
                <w:color w:val="000000"/>
              </w:rPr>
              <w:t>каргопольских</w:t>
            </w:r>
            <w:proofErr w:type="spellEnd"/>
            <w:r>
              <w:rPr>
                <w:color w:val="000000"/>
              </w:rPr>
              <w:t xml:space="preserve"> узоров (импровизация) </w:t>
            </w:r>
            <w:r>
              <w:rPr>
                <w:i/>
                <w:color w:val="000000"/>
              </w:rPr>
              <w:t>в группе игрушечных дел мастеров;</w:t>
            </w:r>
          </w:p>
          <w:p w:rsidR="00A664BE" w:rsidRDefault="00BD2622">
            <w:pPr>
              <w:numPr>
                <w:ilvl w:val="0"/>
                <w:numId w:val="15"/>
              </w:numPr>
              <w:shd w:val="clear" w:color="auto" w:fill="FFFFFF"/>
              <w:spacing w:after="150"/>
              <w:ind w:left="0"/>
              <w:rPr>
                <w:color w:val="000000"/>
              </w:rPr>
            </w:pPr>
            <w:r>
              <w:rPr>
                <w:b/>
                <w:color w:val="000000"/>
              </w:rPr>
              <w:t>создать </w:t>
            </w:r>
            <w:r>
              <w:rPr>
                <w:color w:val="000000"/>
              </w:rPr>
              <w:t>коллективную композицию «Новогодние украшения праздничной ёлки» </w:t>
            </w:r>
            <w:r>
              <w:rPr>
                <w:i/>
                <w:color w:val="000000"/>
              </w:rPr>
              <w:t>в группе знатоков натюрморта;</w:t>
            </w:r>
          </w:p>
          <w:p w:rsidR="00A664BE" w:rsidRDefault="00BD2622">
            <w:pPr>
              <w:numPr>
                <w:ilvl w:val="0"/>
                <w:numId w:val="15"/>
              </w:numPr>
              <w:shd w:val="clear" w:color="auto" w:fill="FFFFFF"/>
              <w:spacing w:after="150"/>
              <w:ind w:left="0"/>
              <w:rPr>
                <w:color w:val="000000"/>
              </w:rPr>
            </w:pPr>
            <w:r>
              <w:rPr>
                <w:b/>
                <w:color w:val="000000"/>
              </w:rPr>
              <w:t>выполнить </w:t>
            </w:r>
            <w:r>
              <w:rPr>
                <w:color w:val="000000"/>
              </w:rPr>
              <w:t>украшения (</w:t>
            </w:r>
            <w:proofErr w:type="spellStart"/>
            <w:r>
              <w:rPr>
                <w:color w:val="000000"/>
              </w:rPr>
              <w:t>вырезанки-снежинки</w:t>
            </w:r>
            <w:proofErr w:type="spellEnd"/>
            <w:r>
              <w:rPr>
                <w:color w:val="000000"/>
              </w:rPr>
              <w:t>, новогодние персонажи, сказочные деревья) для окон </w:t>
            </w:r>
            <w:r>
              <w:rPr>
                <w:i/>
                <w:color w:val="000000"/>
              </w:rPr>
              <w:t>в группе художников-дизайнеров.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18.01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  <w:tcBorders>
              <w:top w:val="single" w:sz="4" w:space="0" w:color="000000"/>
            </w:tcBorders>
          </w:tcPr>
          <w:p w:rsidR="00A664BE" w:rsidRDefault="00BD2622">
            <w:pPr>
              <w:pStyle w:val="a6"/>
              <w:jc w:val="center"/>
            </w:pPr>
            <w:r>
              <w:t>18</w:t>
            </w:r>
          </w:p>
        </w:tc>
        <w:tc>
          <w:tcPr>
            <w:tcW w:w="4242" w:type="dxa"/>
            <w:tcBorders>
              <w:top w:val="single" w:sz="4" w:space="0" w:color="000000"/>
            </w:tcBorders>
          </w:tcPr>
          <w:p w:rsidR="00AC1FE7" w:rsidRPr="000436AF" w:rsidRDefault="00AC1FE7">
            <w:pPr>
              <w:pStyle w:val="a6"/>
              <w:jc w:val="both"/>
              <w:rPr>
                <w:b/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 xml:space="preserve">Радуйся </w:t>
            </w:r>
            <w:proofErr w:type="spellStart"/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многоцветью</w:t>
            </w:r>
            <w:proofErr w:type="spellEnd"/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 xml:space="preserve"> весны и лета. По следам зимней сказки. Декоративная композиция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szCs w:val="24"/>
              </w:rPr>
              <w:lastRenderedPageBreak/>
              <w:t>Язның</w:t>
            </w:r>
            <w:r w:rsidR="008A64A2" w:rsidRPr="000436AF">
              <w:rPr>
                <w:b/>
                <w:szCs w:val="24"/>
              </w:rPr>
              <w:t xml:space="preserve"> </w:t>
            </w:r>
            <w:r w:rsidRPr="000436AF">
              <w:rPr>
                <w:b/>
                <w:szCs w:val="24"/>
              </w:rPr>
              <w:t>һәм</w:t>
            </w:r>
            <w:r w:rsidR="008A64A2" w:rsidRPr="000436AF">
              <w:rPr>
                <w:b/>
                <w:szCs w:val="24"/>
              </w:rPr>
              <w:t xml:space="preserve"> </w:t>
            </w:r>
            <w:r w:rsidRPr="000436AF">
              <w:rPr>
                <w:b/>
                <w:szCs w:val="24"/>
              </w:rPr>
              <w:t>җәйнең</w:t>
            </w:r>
            <w:r w:rsidR="008A64A2" w:rsidRPr="000436AF">
              <w:rPr>
                <w:b/>
                <w:szCs w:val="24"/>
              </w:rPr>
              <w:t xml:space="preserve"> </w:t>
            </w:r>
            <w:r w:rsidRPr="000436AF">
              <w:rPr>
                <w:b/>
                <w:szCs w:val="24"/>
              </w:rPr>
              <w:t>кү</w:t>
            </w:r>
            <w:proofErr w:type="gramStart"/>
            <w:r w:rsidRPr="000436AF">
              <w:rPr>
                <w:b/>
                <w:szCs w:val="24"/>
              </w:rPr>
              <w:t>п</w:t>
            </w:r>
            <w:proofErr w:type="gramEnd"/>
            <w:r w:rsidR="008A64A2" w:rsidRPr="000436AF">
              <w:rPr>
                <w:b/>
                <w:szCs w:val="24"/>
              </w:rPr>
              <w:t xml:space="preserve"> </w:t>
            </w:r>
            <w:r w:rsidRPr="000436AF">
              <w:rPr>
                <w:b/>
                <w:szCs w:val="24"/>
              </w:rPr>
              <w:t>төслелегенә</w:t>
            </w:r>
            <w:r w:rsidR="008A64A2" w:rsidRPr="000436AF">
              <w:rPr>
                <w:b/>
                <w:szCs w:val="24"/>
              </w:rPr>
              <w:t xml:space="preserve"> </w:t>
            </w:r>
            <w:proofErr w:type="spellStart"/>
            <w:r w:rsidRPr="000436AF">
              <w:rPr>
                <w:b/>
                <w:szCs w:val="24"/>
              </w:rPr>
              <w:t>шатлан</w:t>
            </w:r>
            <w:proofErr w:type="spellEnd"/>
            <w:r w:rsidRPr="000436AF">
              <w:rPr>
                <w:b/>
                <w:szCs w:val="24"/>
              </w:rPr>
              <w:t>.</w:t>
            </w:r>
            <w:r w:rsidR="006A0759" w:rsidRPr="000436AF">
              <w:rPr>
                <w:b/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Кышкы</w:t>
            </w:r>
            <w:proofErr w:type="spellEnd"/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әкият</w:t>
            </w:r>
            <w:r w:rsidR="008A64A2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эзләреннән. </w:t>
            </w:r>
            <w:proofErr w:type="spellStart"/>
            <w:r w:rsidRPr="000436AF">
              <w:rPr>
                <w:szCs w:val="24"/>
              </w:rPr>
              <w:t>Декоратив</w:t>
            </w:r>
            <w:proofErr w:type="spellEnd"/>
            <w:r w:rsidRPr="000436AF">
              <w:rPr>
                <w:szCs w:val="24"/>
              </w:rPr>
              <w:t xml:space="preserve"> композиция.</w:t>
            </w:r>
          </w:p>
        </w:tc>
        <w:tc>
          <w:tcPr>
            <w:tcW w:w="7547" w:type="dxa"/>
            <w:tcBorders>
              <w:top w:val="single" w:sz="4" w:space="0" w:color="000000"/>
            </w:tcBorders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lastRenderedPageBreak/>
              <w:t>Различать</w:t>
            </w:r>
            <w:r>
              <w:rPr>
                <w:color w:val="000000"/>
              </w:rPr>
              <w:t xml:space="preserve"> в зимней природе цветовые сочетания, разнообразные линии в извивах стволов и ветвей деревьев, в узорах оград и декоре архитектурных сооружений города и села, необычные формы сугробов </w:t>
            </w:r>
            <w:r>
              <w:rPr>
                <w:color w:val="000000"/>
              </w:rPr>
              <w:lastRenderedPageBreak/>
              <w:t>и т. п. и находить их в произведениях художников-живописцев и народных мастеров.</w:t>
            </w:r>
          </w:p>
        </w:tc>
        <w:tc>
          <w:tcPr>
            <w:tcW w:w="1275" w:type="dxa"/>
            <w:tcBorders>
              <w:top w:val="single" w:sz="4" w:space="0" w:color="000000"/>
            </w:tcBorders>
          </w:tcPr>
          <w:p w:rsidR="00A664BE" w:rsidRDefault="00780E62">
            <w:pPr>
              <w:pStyle w:val="a6"/>
              <w:jc w:val="center"/>
            </w:pPr>
            <w:r>
              <w:lastRenderedPageBreak/>
              <w:t>25.01</w:t>
            </w:r>
          </w:p>
        </w:tc>
        <w:tc>
          <w:tcPr>
            <w:tcW w:w="1276" w:type="dxa"/>
            <w:tcBorders>
              <w:top w:val="single" w:sz="4" w:space="0" w:color="000000"/>
            </w:tcBorders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  <w:tcBorders>
              <w:top w:val="none" w:sz="0" w:space="0" w:color="000000"/>
            </w:tcBorders>
          </w:tcPr>
          <w:p w:rsidR="00A664BE" w:rsidRDefault="00BD2622">
            <w:pPr>
              <w:pStyle w:val="a6"/>
              <w:jc w:val="center"/>
            </w:pPr>
            <w:r>
              <w:lastRenderedPageBreak/>
              <w:t>19</w:t>
            </w:r>
          </w:p>
        </w:tc>
        <w:tc>
          <w:tcPr>
            <w:tcW w:w="4242" w:type="dxa"/>
            <w:tcBorders>
              <w:top w:val="none" w:sz="0" w:space="0" w:color="000000"/>
            </w:tcBorders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Зимние забавы. Сюжетная композиция.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Кышкы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gramStart"/>
            <w:r w:rsidRPr="000436AF">
              <w:rPr>
                <w:szCs w:val="24"/>
              </w:rPr>
              <w:t>күңел</w:t>
            </w:r>
            <w:proofErr w:type="gram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ачулар</w:t>
            </w:r>
            <w:proofErr w:type="spellEnd"/>
            <w:r w:rsidRPr="000436AF">
              <w:rPr>
                <w:szCs w:val="24"/>
              </w:rPr>
              <w:t xml:space="preserve">. Сюжет </w:t>
            </w:r>
            <w:proofErr w:type="spellStart"/>
            <w:r w:rsidRPr="000436AF">
              <w:rPr>
                <w:szCs w:val="24"/>
              </w:rPr>
              <w:t>композициясе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  <w:tcBorders>
              <w:top w:val="none" w:sz="0" w:space="0" w:color="000000"/>
            </w:tcBorders>
          </w:tcPr>
          <w:p w:rsidR="00A664BE" w:rsidRDefault="00BD2622">
            <w:pPr>
              <w:pStyle w:val="a6"/>
            </w:pPr>
            <w:r>
              <w:rPr>
                <w:b/>
                <w:color w:val="000000"/>
              </w:rPr>
              <w:t>Рассказывать </w:t>
            </w:r>
            <w:r>
              <w:rPr>
                <w:color w:val="000000"/>
              </w:rPr>
              <w:t>о забавах, играх, в которые школьникам нравится играть зимой, </w:t>
            </w:r>
            <w:r>
              <w:rPr>
                <w:b/>
                <w:color w:val="000000"/>
              </w:rPr>
              <w:t>использовать </w:t>
            </w:r>
            <w:r>
              <w:rPr>
                <w:color w:val="000000"/>
              </w:rPr>
              <w:t>свой жизненный опыт и наблюдения, </w:t>
            </w:r>
            <w:r>
              <w:rPr>
                <w:b/>
                <w:color w:val="000000"/>
              </w:rPr>
              <w:t>приводить </w:t>
            </w:r>
            <w:r>
              <w:rPr>
                <w:color w:val="000000"/>
              </w:rPr>
              <w:t>примеры из поэтических произведений. </w:t>
            </w:r>
            <w:proofErr w:type="spellStart"/>
            <w:r>
              <w:rPr>
                <w:b/>
                <w:color w:val="000000"/>
              </w:rPr>
              <w:t>Высказывать</w:t>
            </w:r>
            <w:r>
              <w:rPr>
                <w:color w:val="000000"/>
              </w:rPr>
              <w:t>суждение</w:t>
            </w:r>
            <w:proofErr w:type="spellEnd"/>
            <w:r>
              <w:rPr>
                <w:color w:val="000000"/>
              </w:rPr>
              <w:t xml:space="preserve"> о понравившемся произведении живописи, народного мастера или учебной работе сверстников.</w:t>
            </w:r>
            <w:r>
              <w:rPr>
                <w:b/>
                <w:color w:val="000000"/>
              </w:rPr>
              <w:t> Рисовать </w:t>
            </w:r>
            <w:r>
              <w:rPr>
                <w:color w:val="000000"/>
              </w:rPr>
              <w:t>по памяти, по представлению картину «Зимние забавы» на один из сюжетов: «Лыжные гонки», «Учимся кататься на коньках», «Строим ледяную гору». </w:t>
            </w:r>
          </w:p>
        </w:tc>
        <w:tc>
          <w:tcPr>
            <w:tcW w:w="1275" w:type="dxa"/>
            <w:tcBorders>
              <w:top w:val="none" w:sz="0" w:space="0" w:color="000000"/>
            </w:tcBorders>
          </w:tcPr>
          <w:p w:rsidR="00A664BE" w:rsidRDefault="00780E62">
            <w:pPr>
              <w:pStyle w:val="a6"/>
              <w:jc w:val="center"/>
            </w:pPr>
            <w:r>
              <w:t>01.02</w:t>
            </w:r>
          </w:p>
        </w:tc>
        <w:tc>
          <w:tcPr>
            <w:tcW w:w="1276" w:type="dxa"/>
            <w:tcBorders>
              <w:top w:val="none" w:sz="0" w:space="0" w:color="000000"/>
            </w:tcBorders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20</w:t>
            </w:r>
          </w:p>
        </w:tc>
        <w:tc>
          <w:tcPr>
            <w:tcW w:w="4242" w:type="dxa"/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Защитники земли Русской. Образ богатыря.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Рус җирен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саклаучылар</w:t>
            </w:r>
            <w:proofErr w:type="spellEnd"/>
            <w:r w:rsidRPr="000436AF">
              <w:rPr>
                <w:szCs w:val="24"/>
              </w:rPr>
              <w:t>. Баһадир образы.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произведения русских художников и народных мастеров на темы героического эпоса и исторического прошлого нашей Родины. </w:t>
            </w:r>
            <w:r>
              <w:rPr>
                <w:b/>
                <w:color w:val="000000"/>
              </w:rPr>
              <w:t>Определять </w:t>
            </w:r>
            <w:r>
              <w:rPr>
                <w:color w:val="000000"/>
              </w:rPr>
              <w:t>своими словами самое главное в них. </w:t>
            </w:r>
            <w:r>
              <w:rPr>
                <w:b/>
                <w:color w:val="000000"/>
              </w:rPr>
              <w:t>Рассказывать </w:t>
            </w:r>
            <w:r>
              <w:rPr>
                <w:color w:val="000000"/>
              </w:rPr>
              <w:t>о своих впечатлениях от восприятия этих произведений.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15.02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21</w:t>
            </w:r>
          </w:p>
        </w:tc>
        <w:tc>
          <w:tcPr>
            <w:tcW w:w="4242" w:type="dxa"/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Открой секреты Дымки. Русская глиняная игрушка.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Дымково серләрен</w:t>
            </w:r>
            <w:r w:rsidR="00C63F12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ач</w:t>
            </w:r>
            <w:proofErr w:type="spellEnd"/>
            <w:r w:rsidRPr="000436AF">
              <w:rPr>
                <w:szCs w:val="24"/>
              </w:rPr>
              <w:t xml:space="preserve">. Рус </w:t>
            </w:r>
            <w:proofErr w:type="spellStart"/>
            <w:r w:rsidRPr="000436AF">
              <w:rPr>
                <w:szCs w:val="24"/>
              </w:rPr>
              <w:t>балчык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уенчыклары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народные дымковские игрушки,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образы животных, птиц, человека в игрушечных фигурках Дымки и </w:t>
            </w:r>
            <w:r>
              <w:rPr>
                <w:b/>
                <w:color w:val="000000"/>
              </w:rPr>
              <w:t>определять </w:t>
            </w:r>
            <w:r>
              <w:rPr>
                <w:color w:val="000000"/>
              </w:rPr>
              <w:t>своими словами самое главное в их форме и декоре. Сравнивать образцы фигурок человека («нянек» и «барынь»),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 xml:space="preserve">в них общее и </w:t>
            </w:r>
            <w:proofErr w:type="spellStart"/>
            <w:r>
              <w:rPr>
                <w:color w:val="000000"/>
              </w:rPr>
              <w:t>различное.</w:t>
            </w:r>
            <w:r>
              <w:rPr>
                <w:b/>
                <w:color w:val="000000"/>
              </w:rPr>
              <w:t>Участвовать</w:t>
            </w:r>
            <w:proofErr w:type="spellEnd"/>
            <w:r>
              <w:rPr>
                <w:b/>
                <w:color w:val="000000"/>
              </w:rPr>
              <w:t> </w:t>
            </w:r>
            <w:r>
              <w:rPr>
                <w:color w:val="000000"/>
              </w:rPr>
              <w:t>в обсуждении художественного своеобразия форм и орнамента, цветовой гаммы дымковской глиняной игрушки (округлость, статность фигуры барыни, стройность коня, богатство оперения хвоста и элементов декора птицы).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22.02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22</w:t>
            </w:r>
          </w:p>
        </w:tc>
        <w:tc>
          <w:tcPr>
            <w:tcW w:w="4242" w:type="dxa"/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Открой секреты Дымки. Русская глиняная игрушка.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 xml:space="preserve">Дымково </w:t>
            </w:r>
            <w:proofErr w:type="spellStart"/>
            <w:r w:rsidRPr="000436AF">
              <w:rPr>
                <w:szCs w:val="24"/>
              </w:rPr>
              <w:t>уенчыгы</w:t>
            </w:r>
            <w:proofErr w:type="spellEnd"/>
            <w:r w:rsidRPr="000436AF">
              <w:rPr>
                <w:szCs w:val="24"/>
              </w:rPr>
              <w:t>. Скульптура һәм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декоратив</w:t>
            </w:r>
            <w:proofErr w:type="spellEnd"/>
            <w:r w:rsidRPr="000436AF">
              <w:rPr>
                <w:szCs w:val="24"/>
              </w:rPr>
              <w:t xml:space="preserve"> - </w:t>
            </w:r>
            <w:proofErr w:type="gramStart"/>
            <w:r w:rsidRPr="000436AF">
              <w:rPr>
                <w:szCs w:val="24"/>
              </w:rPr>
              <w:t>прикладной</w:t>
            </w:r>
            <w:proofErr w:type="gramEnd"/>
            <w:r w:rsidRPr="000436AF">
              <w:rPr>
                <w:szCs w:val="24"/>
              </w:rPr>
              <w:t xml:space="preserve"> сәнгатьнең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бәйләнеше. Проект.</w:t>
            </w:r>
          </w:p>
        </w:tc>
        <w:tc>
          <w:tcPr>
            <w:tcW w:w="7547" w:type="dxa"/>
          </w:tcPr>
          <w:p w:rsidR="00A664BE" w:rsidRDefault="00BD2622" w:rsidP="008A60FF">
            <w:pPr>
              <w:shd w:val="clear" w:color="auto" w:fill="FFFFFF"/>
              <w:spacing w:after="120"/>
              <w:rPr>
                <w:color w:val="000000"/>
              </w:rPr>
            </w:pPr>
            <w:r>
              <w:rPr>
                <w:b/>
                <w:color w:val="000000"/>
              </w:rPr>
              <w:t>Лепить </w:t>
            </w:r>
            <w:r>
              <w:rPr>
                <w:color w:val="000000"/>
              </w:rPr>
              <w:t>дымковскую игрушку (по выбору) приёмами лепки по частям или </w:t>
            </w:r>
            <w:r>
              <w:rPr>
                <w:b/>
                <w:color w:val="000000"/>
              </w:rPr>
              <w:t>расписывать </w:t>
            </w:r>
            <w:r>
              <w:rPr>
                <w:color w:val="000000"/>
              </w:rPr>
              <w:t>вылепленную из пластилина фигурку либо бумажный силуэт дымковской игрушки, следуя советам мастера. </w:t>
            </w:r>
            <w:r>
              <w:rPr>
                <w:b/>
                <w:color w:val="000000"/>
              </w:rPr>
              <w:t>Выражать </w:t>
            </w:r>
            <w:r>
              <w:rPr>
                <w:color w:val="000000"/>
              </w:rPr>
              <w:t>в творческой работе своё эмоционально-ценностное отношение к образам дымковской игрушки приёмами кистевого письма.</w:t>
            </w:r>
          </w:p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Обсуждать </w:t>
            </w:r>
            <w:r>
              <w:rPr>
                <w:color w:val="000000"/>
              </w:rPr>
              <w:t>творческие работы одноклассников и </w:t>
            </w:r>
            <w:r>
              <w:rPr>
                <w:b/>
                <w:color w:val="000000"/>
              </w:rPr>
              <w:t>давать </w:t>
            </w:r>
            <w:r>
              <w:rPr>
                <w:color w:val="000000"/>
              </w:rPr>
              <w:t>оценку результатам своей и их творческо-художественной деятельности.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01.03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lastRenderedPageBreak/>
              <w:t>23</w:t>
            </w:r>
          </w:p>
        </w:tc>
        <w:tc>
          <w:tcPr>
            <w:tcW w:w="4242" w:type="dxa"/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Краски природы в наряде русской красавицы. Народный костюм.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gramStart"/>
            <w:r w:rsidRPr="000436AF">
              <w:rPr>
                <w:szCs w:val="24"/>
              </w:rPr>
              <w:t>Рус</w:t>
            </w:r>
            <w:proofErr w:type="gramEnd"/>
            <w:r w:rsidRPr="000436AF">
              <w:rPr>
                <w:szCs w:val="24"/>
              </w:rPr>
              <w:t xml:space="preserve"> гүзәленең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костюмында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табигать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буяулары</w:t>
            </w:r>
            <w:proofErr w:type="spellEnd"/>
            <w:r w:rsidRPr="000436AF">
              <w:rPr>
                <w:szCs w:val="24"/>
              </w:rPr>
              <w:t>. Милли кием.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proofErr w:type="gramStart"/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произведения художника-живописца, посвященные весенней пахоте и русской красавице в народном традиционном костюме, и произведения народного и декоративно-прикладного искусства (народных впечатления от их восприятия.</w:t>
            </w:r>
            <w:proofErr w:type="gramEnd"/>
          </w:p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</w:rPr>
              <w:t>народный женский костюм из северных регионов России с народным костюмом из южных. </w:t>
            </w:r>
            <w:r>
              <w:rPr>
                <w:b/>
                <w:color w:val="000000"/>
              </w:rPr>
              <w:t>Определять, </w:t>
            </w:r>
            <w:r>
              <w:rPr>
                <w:color w:val="000000"/>
              </w:rPr>
              <w:t>из каких элементов они состоят, какие цвета в них преобладают, и </w:t>
            </w:r>
            <w:r>
              <w:rPr>
                <w:b/>
                <w:color w:val="000000"/>
              </w:rPr>
              <w:t>объяснять, </w:t>
            </w:r>
            <w:r>
              <w:rPr>
                <w:color w:val="000000"/>
              </w:rPr>
              <w:t>в каких местах костюма располагается орнамент и каково его значение в декоре костюма.</w:t>
            </w:r>
            <w:r>
              <w:rPr>
                <w:b/>
                <w:color w:val="000000"/>
              </w:rPr>
              <w:t> </w:t>
            </w:r>
            <w:proofErr w:type="spellStart"/>
            <w:r>
              <w:rPr>
                <w:b/>
                <w:color w:val="000000"/>
              </w:rPr>
              <w:t>Определять,</w:t>
            </w:r>
            <w:r>
              <w:rPr>
                <w:color w:val="000000"/>
              </w:rPr>
              <w:t>из</w:t>
            </w:r>
            <w:proofErr w:type="spellEnd"/>
            <w:r>
              <w:rPr>
                <w:color w:val="000000"/>
              </w:rPr>
              <w:t xml:space="preserve"> каких элементов состоит чувашский национальный костюм, какие цвета в них преобладают, и </w:t>
            </w:r>
            <w:r>
              <w:rPr>
                <w:b/>
                <w:color w:val="000000"/>
              </w:rPr>
              <w:t>объяснять, </w:t>
            </w:r>
            <w:r>
              <w:rPr>
                <w:color w:val="000000"/>
              </w:rPr>
              <w:t>в каких местах костюма располагается орнамент и каково его значение в декоре костюма.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08.03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  <w:tcBorders>
              <w:top w:val="single" w:sz="4" w:space="0" w:color="000000"/>
            </w:tcBorders>
          </w:tcPr>
          <w:p w:rsidR="00A664BE" w:rsidRDefault="00BD2622">
            <w:pPr>
              <w:pStyle w:val="a6"/>
              <w:jc w:val="center"/>
            </w:pPr>
            <w:r>
              <w:t>24</w:t>
            </w:r>
          </w:p>
        </w:tc>
        <w:tc>
          <w:tcPr>
            <w:tcW w:w="4242" w:type="dxa"/>
            <w:tcBorders>
              <w:top w:val="single" w:sz="4" w:space="0" w:color="000000"/>
            </w:tcBorders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Вешние воды. Весенний пейзаж: цвет.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Язгы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сулар</w:t>
            </w:r>
            <w:proofErr w:type="spellEnd"/>
            <w:r w:rsidRPr="000436AF">
              <w:rPr>
                <w:szCs w:val="24"/>
              </w:rPr>
              <w:t xml:space="preserve">. </w:t>
            </w:r>
            <w:proofErr w:type="spellStart"/>
            <w:r w:rsidRPr="000436AF">
              <w:rPr>
                <w:szCs w:val="24"/>
              </w:rPr>
              <w:t>Язгы</w:t>
            </w:r>
            <w:proofErr w:type="spellEnd"/>
            <w:r w:rsidRPr="000436AF">
              <w:rPr>
                <w:szCs w:val="24"/>
              </w:rPr>
              <w:t xml:space="preserve"> пейзаж. Төс.</w:t>
            </w:r>
          </w:p>
        </w:tc>
        <w:tc>
          <w:tcPr>
            <w:tcW w:w="7547" w:type="dxa"/>
            <w:tcBorders>
              <w:top w:val="single" w:sz="4" w:space="0" w:color="000000"/>
            </w:tcBorders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Рисовать </w:t>
            </w:r>
            <w:r>
              <w:rPr>
                <w:color w:val="000000"/>
              </w:rPr>
              <w:t>по памяти, по представлению весенний пейзаж. </w:t>
            </w:r>
            <w:r>
              <w:rPr>
                <w:b/>
                <w:color w:val="000000"/>
              </w:rPr>
              <w:t>Показывать </w:t>
            </w:r>
            <w:r>
              <w:rPr>
                <w:color w:val="000000"/>
              </w:rPr>
              <w:t>при изображении воды с помощью цветного мазка и белой линии её движение. </w:t>
            </w:r>
            <w:r>
              <w:rPr>
                <w:b/>
                <w:color w:val="000000"/>
              </w:rPr>
              <w:t>Подбирать </w:t>
            </w:r>
            <w:r>
              <w:rPr>
                <w:color w:val="000000"/>
              </w:rPr>
              <w:t>жизнерадостные цвета для выражения в творческой работе своего эмоционально-ценностного отношения к весенней природе.</w:t>
            </w:r>
          </w:p>
        </w:tc>
        <w:tc>
          <w:tcPr>
            <w:tcW w:w="1275" w:type="dxa"/>
            <w:tcBorders>
              <w:top w:val="single" w:sz="4" w:space="0" w:color="000000"/>
            </w:tcBorders>
          </w:tcPr>
          <w:p w:rsidR="00A664BE" w:rsidRDefault="00780E62">
            <w:pPr>
              <w:pStyle w:val="a6"/>
              <w:jc w:val="center"/>
            </w:pPr>
            <w:r>
              <w:t>15.03</w:t>
            </w:r>
          </w:p>
        </w:tc>
        <w:tc>
          <w:tcPr>
            <w:tcW w:w="1276" w:type="dxa"/>
            <w:tcBorders>
              <w:top w:val="single" w:sz="4" w:space="0" w:color="000000"/>
            </w:tcBorders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25</w:t>
            </w:r>
          </w:p>
        </w:tc>
        <w:tc>
          <w:tcPr>
            <w:tcW w:w="4242" w:type="dxa"/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Птицы — вестники весны. Декоративная композиция.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Кошлар</w:t>
            </w:r>
            <w:proofErr w:type="spellEnd"/>
            <w:r w:rsidRPr="000436AF">
              <w:rPr>
                <w:szCs w:val="24"/>
              </w:rPr>
              <w:t xml:space="preserve"> – яз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хәбәрчеләре. </w:t>
            </w:r>
            <w:proofErr w:type="spellStart"/>
            <w:r w:rsidRPr="000436AF">
              <w:rPr>
                <w:szCs w:val="24"/>
              </w:rPr>
              <w:t>Язгы</w:t>
            </w:r>
            <w:proofErr w:type="spellEnd"/>
            <w:r w:rsidRPr="000436AF">
              <w:rPr>
                <w:szCs w:val="24"/>
              </w:rPr>
              <w:t xml:space="preserve"> пейзаж: </w:t>
            </w:r>
            <w:proofErr w:type="spellStart"/>
            <w:r w:rsidRPr="000436AF">
              <w:rPr>
                <w:szCs w:val="24"/>
              </w:rPr>
              <w:t>декоратив</w:t>
            </w:r>
            <w:proofErr w:type="spellEnd"/>
            <w:r w:rsidRPr="000436AF">
              <w:rPr>
                <w:szCs w:val="24"/>
              </w:rPr>
              <w:t xml:space="preserve"> композиция.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</w:rPr>
              <w:t>изображение птиц в реалистической живописи с их изображением в декоративной композиции народного мастера и </w:t>
            </w:r>
            <w:r>
              <w:rPr>
                <w:b/>
                <w:color w:val="000000"/>
              </w:rPr>
              <w:t>давать </w:t>
            </w:r>
            <w:r>
              <w:rPr>
                <w:color w:val="000000"/>
              </w:rPr>
              <w:t>характеристику особенностям декоративной композиции, её элементам, цветовому решению, технике исполнения.</w:t>
            </w:r>
          </w:p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Сочинять </w:t>
            </w:r>
            <w:r>
              <w:rPr>
                <w:color w:val="000000"/>
              </w:rPr>
              <w:t>свою декоративную композицию про весну на листе белой или цветной бумаги на одну из тем по выбору «Поющее дерево» или «Птичка и весенняя веточка». </w:t>
            </w:r>
            <w:r>
              <w:rPr>
                <w:b/>
                <w:color w:val="000000"/>
              </w:rPr>
              <w:t>Выбирать </w:t>
            </w:r>
            <w:r>
              <w:rPr>
                <w:color w:val="000000"/>
              </w:rPr>
              <w:t>художественные приёмы (аппликация или смешанная техника) для осуществления своего замысла. </w:t>
            </w:r>
            <w:r>
              <w:rPr>
                <w:b/>
                <w:color w:val="000000"/>
              </w:rPr>
              <w:t>Выражать </w:t>
            </w:r>
            <w:r>
              <w:rPr>
                <w:color w:val="000000"/>
              </w:rPr>
              <w:t>в творческой работе своё отношение к создаваемому образу весенней природы.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05.04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26</w:t>
            </w:r>
          </w:p>
        </w:tc>
        <w:tc>
          <w:tcPr>
            <w:tcW w:w="4242" w:type="dxa"/>
          </w:tcPr>
          <w:p w:rsidR="00AC1FE7" w:rsidRPr="000436AF" w:rsidRDefault="00AC1FE7">
            <w:pPr>
              <w:pStyle w:val="a6"/>
              <w:jc w:val="both"/>
              <w:rPr>
                <w:szCs w:val="24"/>
              </w:rPr>
            </w:pPr>
            <w:r w:rsidRPr="000436AF">
              <w:rPr>
                <w:rStyle w:val="c2"/>
                <w:b/>
                <w:bCs/>
                <w:color w:val="000000"/>
                <w:szCs w:val="24"/>
                <w:shd w:val="clear" w:color="auto" w:fill="FFFFFF"/>
              </w:rPr>
              <w:t>«У Лукоморья дуб зелёный</w:t>
            </w:r>
            <w:r w:rsidRPr="000436AF">
              <w:rPr>
                <w:color w:val="000000"/>
                <w:szCs w:val="24"/>
                <w:shd w:val="clear" w:color="auto" w:fill="FFFFFF"/>
              </w:rPr>
              <w:t>…</w:t>
            </w:r>
            <w:r w:rsidRPr="000436AF">
              <w:rPr>
                <w:rStyle w:val="c2"/>
                <w:b/>
                <w:bCs/>
                <w:color w:val="000000"/>
                <w:szCs w:val="24"/>
                <w:shd w:val="clear" w:color="auto" w:fill="FFFFFF"/>
              </w:rPr>
              <w:t>» Дерево — жизни украшение. Образ дерева в искусстве.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Диңгез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култыгында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яшел</w:t>
            </w:r>
            <w:proofErr w:type="spellEnd"/>
            <w:r w:rsidR="00AC1FE7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имән. Сәнгатьтә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агач</w:t>
            </w:r>
            <w:proofErr w:type="spellEnd"/>
            <w:r w:rsidRPr="000436AF">
              <w:rPr>
                <w:szCs w:val="24"/>
              </w:rPr>
              <w:t xml:space="preserve"> образы.</w:t>
            </w:r>
          </w:p>
        </w:tc>
        <w:tc>
          <w:tcPr>
            <w:tcW w:w="7547" w:type="dxa"/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Придумывать </w:t>
            </w:r>
            <w:r>
              <w:rPr>
                <w:color w:val="000000"/>
              </w:rPr>
              <w:t>сказочное дерево и </w:t>
            </w:r>
            <w:r>
              <w:rPr>
                <w:b/>
                <w:color w:val="000000"/>
              </w:rPr>
              <w:t>изображать </w:t>
            </w:r>
            <w:r>
              <w:rPr>
                <w:color w:val="000000"/>
              </w:rPr>
              <w:t>его, используя живописный знаково-символический язык декоративно-прикладного искусства (обобщённость природных форм, выявление существенных признаков для создания декоративного образа, условность цвета). </w:t>
            </w:r>
            <w:r>
              <w:rPr>
                <w:b/>
                <w:color w:val="000000"/>
              </w:rPr>
              <w:t>Выражать </w:t>
            </w:r>
            <w:r>
              <w:rPr>
                <w:color w:val="000000"/>
              </w:rPr>
              <w:t>в творческой работе своё отношение к образу дерева декоративными средствами.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12.04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lastRenderedPageBreak/>
              <w:t>27</w:t>
            </w:r>
          </w:p>
        </w:tc>
        <w:tc>
          <w:tcPr>
            <w:tcW w:w="4242" w:type="dxa"/>
          </w:tcPr>
          <w:p w:rsidR="00AC1FE7" w:rsidRPr="000436AF" w:rsidRDefault="000436AF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О неразлучности доброты, красоты и фантазии. Образ сказочного героя.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Яхшылык</w:t>
            </w:r>
            <w:proofErr w:type="spellEnd"/>
            <w:r w:rsidRPr="000436AF">
              <w:rPr>
                <w:szCs w:val="24"/>
              </w:rPr>
              <w:t xml:space="preserve">, </w:t>
            </w:r>
            <w:proofErr w:type="spellStart"/>
            <w:r w:rsidRPr="000436AF">
              <w:rPr>
                <w:szCs w:val="24"/>
              </w:rPr>
              <w:t>матурлык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һәм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фантазиянең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аерылгысызлыгы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турында</w:t>
            </w:r>
            <w:proofErr w:type="spellEnd"/>
            <w:r w:rsidRPr="000436AF">
              <w:rPr>
                <w:szCs w:val="24"/>
              </w:rPr>
              <w:t>. Әкият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каһарманы образы.</w:t>
            </w:r>
          </w:p>
        </w:tc>
        <w:tc>
          <w:tcPr>
            <w:tcW w:w="7547" w:type="dxa"/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Сравнивать </w:t>
            </w:r>
            <w:r>
              <w:rPr>
                <w:color w:val="000000"/>
              </w:rPr>
              <w:t>реальные и сказочно-фантастические образы коня в произведениях разных видов искусства, </w:t>
            </w:r>
            <w:r>
              <w:rPr>
                <w:b/>
                <w:color w:val="000000"/>
              </w:rPr>
              <w:t>находить </w:t>
            </w:r>
            <w:r>
              <w:rPr>
                <w:color w:val="000000"/>
              </w:rPr>
              <w:t>в них общее и различия (в характере формы, декора, цветового решения). </w:t>
            </w:r>
            <w:r>
              <w:rPr>
                <w:b/>
                <w:color w:val="000000"/>
              </w:rPr>
              <w:t>Объяснять, </w:t>
            </w:r>
            <w:r>
              <w:rPr>
                <w:color w:val="000000"/>
              </w:rPr>
              <w:t xml:space="preserve">почему в представлениях народа коня называют другом и помощником </w:t>
            </w:r>
            <w:proofErr w:type="spellStart"/>
            <w:r>
              <w:rPr>
                <w:color w:val="000000"/>
              </w:rPr>
              <w:t>человека</w:t>
            </w:r>
            <w:proofErr w:type="gramStart"/>
            <w:r>
              <w:rPr>
                <w:color w:val="000000"/>
              </w:rPr>
              <w:t>.</w:t>
            </w:r>
            <w:r>
              <w:rPr>
                <w:b/>
                <w:color w:val="000000"/>
              </w:rPr>
              <w:t>В</w:t>
            </w:r>
            <w:proofErr w:type="gramEnd"/>
            <w:r>
              <w:rPr>
                <w:b/>
                <w:color w:val="000000"/>
              </w:rPr>
              <w:t>ыбирать</w:t>
            </w:r>
            <w:proofErr w:type="spellEnd"/>
            <w:r>
              <w:rPr>
                <w:b/>
                <w:color w:val="000000"/>
              </w:rPr>
              <w:t> </w:t>
            </w:r>
            <w:r>
              <w:rPr>
                <w:color w:val="000000"/>
              </w:rPr>
              <w:t>согласно замыслу произведения художественные выразительные средства и материалы, приёмы лепки и декорирования готового изделия. </w:t>
            </w:r>
            <w:r>
              <w:rPr>
                <w:b/>
                <w:color w:val="000000"/>
              </w:rPr>
              <w:t>Рисовать </w:t>
            </w:r>
            <w:r>
              <w:rPr>
                <w:color w:val="000000"/>
              </w:rPr>
              <w:t>сказочную композицию «Конь-огонь». </w:t>
            </w:r>
            <w:r>
              <w:rPr>
                <w:b/>
                <w:color w:val="000000"/>
              </w:rPr>
              <w:t>Лепить </w:t>
            </w:r>
            <w:r>
              <w:rPr>
                <w:color w:val="000000"/>
              </w:rPr>
              <w:t>игрушку по выполненному рисунку и </w:t>
            </w:r>
            <w:r>
              <w:rPr>
                <w:b/>
                <w:color w:val="000000"/>
              </w:rPr>
              <w:t>расписывать её. Выражать </w:t>
            </w:r>
            <w:r>
              <w:rPr>
                <w:color w:val="000000"/>
              </w:rPr>
              <w:t>в творческой работе своё отношение к сказочному образу коня.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19.04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28</w:t>
            </w:r>
          </w:p>
        </w:tc>
        <w:tc>
          <w:tcPr>
            <w:tcW w:w="4242" w:type="dxa"/>
          </w:tcPr>
          <w:p w:rsidR="000436AF" w:rsidRPr="000436AF" w:rsidRDefault="000436AF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Красуйся красота по цветам лазоревым. Цвет и оттенки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gramStart"/>
            <w:r w:rsidRPr="000436AF">
              <w:rPr>
                <w:szCs w:val="24"/>
              </w:rPr>
              <w:t>З</w:t>
            </w:r>
            <w:proofErr w:type="gramEnd"/>
            <w:r w:rsidRPr="000436AF">
              <w:rPr>
                <w:szCs w:val="24"/>
              </w:rPr>
              <w:t>әңгәрсу, зәңгәр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һәм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зәп-зәңгәр. Төс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һәм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аның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төсмерләре.</w:t>
            </w:r>
          </w:p>
        </w:tc>
        <w:tc>
          <w:tcPr>
            <w:tcW w:w="7547" w:type="dxa"/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Исследовать </w:t>
            </w:r>
            <w:r>
              <w:rPr>
                <w:color w:val="000000"/>
              </w:rPr>
              <w:t>возможности цвета: </w:t>
            </w:r>
            <w:r>
              <w:rPr>
                <w:b/>
                <w:color w:val="000000"/>
              </w:rPr>
              <w:t>смешивать </w:t>
            </w:r>
            <w:r>
              <w:rPr>
                <w:color w:val="000000"/>
              </w:rPr>
              <w:t>на палитре белую гуашь с красками других цветов с целью получения различных оттенков определённого цвета. </w:t>
            </w:r>
            <w:r>
              <w:rPr>
                <w:b/>
                <w:color w:val="000000"/>
              </w:rPr>
              <w:t>Решать, </w:t>
            </w:r>
            <w:r>
              <w:rPr>
                <w:color w:val="000000"/>
              </w:rPr>
              <w:t>из каких весенних цветов составить собственную композицию на заданную тему, в каком жанре (пейзажа или натюрморт) её выполнить.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26.04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29</w:t>
            </w:r>
          </w:p>
        </w:tc>
        <w:tc>
          <w:tcPr>
            <w:tcW w:w="4242" w:type="dxa"/>
          </w:tcPr>
          <w:p w:rsidR="000436AF" w:rsidRPr="000436AF" w:rsidRDefault="000436AF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В царстве радуги-дуги. Основные и составные цвета.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 xml:space="preserve">Салават </w:t>
            </w:r>
            <w:proofErr w:type="gramStart"/>
            <w:r w:rsidRPr="000436AF">
              <w:rPr>
                <w:szCs w:val="24"/>
              </w:rPr>
              <w:t>к</w:t>
            </w:r>
            <w:proofErr w:type="gramEnd"/>
            <w:r w:rsidRPr="000436AF">
              <w:rPr>
                <w:szCs w:val="24"/>
              </w:rPr>
              <w:t>үпере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патшалыгында</w:t>
            </w:r>
            <w:proofErr w:type="spellEnd"/>
            <w:r w:rsidRPr="000436AF">
              <w:rPr>
                <w:szCs w:val="24"/>
              </w:rPr>
              <w:t>. Төслә</w:t>
            </w:r>
            <w:proofErr w:type="gramStart"/>
            <w:r w:rsidRPr="000436AF">
              <w:rPr>
                <w:szCs w:val="24"/>
              </w:rPr>
              <w:t>р</w:t>
            </w:r>
            <w:proofErr w:type="gram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ничек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дуслаша</w:t>
            </w:r>
            <w:proofErr w:type="spellEnd"/>
            <w:r w:rsidRPr="000436AF">
              <w:rPr>
                <w:szCs w:val="24"/>
              </w:rPr>
              <w:t xml:space="preserve">. </w:t>
            </w:r>
            <w:proofErr w:type="spellStart"/>
            <w:r w:rsidRPr="000436AF">
              <w:rPr>
                <w:szCs w:val="24"/>
              </w:rPr>
              <w:t>Салкын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һәм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җылы, тө</w:t>
            </w:r>
            <w:proofErr w:type="gramStart"/>
            <w:r w:rsidRPr="000436AF">
              <w:rPr>
                <w:szCs w:val="24"/>
              </w:rPr>
              <w:t>п</w:t>
            </w:r>
            <w:proofErr w:type="gramEnd"/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һәм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өстәмә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төсләр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һәм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аларның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төсмерләре.</w:t>
            </w:r>
          </w:p>
        </w:tc>
        <w:tc>
          <w:tcPr>
            <w:tcW w:w="7547" w:type="dxa"/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произведения живописи и декоративно-прикладного и народного искусства, </w:t>
            </w:r>
            <w:r>
              <w:rPr>
                <w:b/>
                <w:color w:val="000000"/>
              </w:rPr>
              <w:t>различать </w:t>
            </w:r>
            <w:r>
              <w:rPr>
                <w:color w:val="000000"/>
              </w:rPr>
              <w:t>в них на основе своих наблюдений природы характерные признаки весны и лета и свойственные им цвета и оттенки. </w:t>
            </w:r>
            <w:r>
              <w:rPr>
                <w:b/>
                <w:color w:val="000000"/>
              </w:rPr>
              <w:t>Объяснять, </w:t>
            </w:r>
            <w:r>
              <w:rPr>
                <w:color w:val="000000"/>
              </w:rPr>
              <w:t>что и с помощью каких художественных приёмов изображено в реалистических произведениях (натюрморте и пейзаже) и декоративной композиции народного мастера, какова их композиция.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03.05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8A60FF">
        <w:trPr>
          <w:trHeight w:val="1129"/>
        </w:trPr>
        <w:tc>
          <w:tcPr>
            <w:tcW w:w="652" w:type="dxa"/>
            <w:tcBorders>
              <w:bottom w:val="single" w:sz="4" w:space="0" w:color="000000"/>
            </w:tcBorders>
          </w:tcPr>
          <w:p w:rsidR="00A664BE" w:rsidRDefault="00BD2622">
            <w:pPr>
              <w:pStyle w:val="a6"/>
              <w:jc w:val="center"/>
            </w:pPr>
            <w:r>
              <w:t>30</w:t>
            </w:r>
          </w:p>
        </w:tc>
        <w:tc>
          <w:tcPr>
            <w:tcW w:w="4242" w:type="dxa"/>
            <w:tcBorders>
              <w:bottom w:val="single" w:sz="4" w:space="0" w:color="000000"/>
            </w:tcBorders>
          </w:tcPr>
          <w:p w:rsidR="000436AF" w:rsidRPr="000436AF" w:rsidRDefault="000436AF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В царстве радуги-дуги. Основные и составные цвета.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 xml:space="preserve">Салават </w:t>
            </w:r>
            <w:proofErr w:type="gramStart"/>
            <w:r w:rsidRPr="000436AF">
              <w:rPr>
                <w:szCs w:val="24"/>
              </w:rPr>
              <w:t>к</w:t>
            </w:r>
            <w:proofErr w:type="gramEnd"/>
            <w:r w:rsidRPr="000436AF">
              <w:rPr>
                <w:szCs w:val="24"/>
              </w:rPr>
              <w:t>үпере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патшалыгында</w:t>
            </w:r>
            <w:proofErr w:type="spellEnd"/>
            <w:r w:rsidRPr="000436AF">
              <w:rPr>
                <w:szCs w:val="24"/>
              </w:rPr>
              <w:t>. Төслә</w:t>
            </w:r>
            <w:proofErr w:type="gramStart"/>
            <w:r w:rsidRPr="000436AF">
              <w:rPr>
                <w:szCs w:val="24"/>
              </w:rPr>
              <w:t>р</w:t>
            </w:r>
            <w:proofErr w:type="gram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ничек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дуслаша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  <w:tcBorders>
              <w:bottom w:val="single" w:sz="4" w:space="0" w:color="000000"/>
            </w:tcBorders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Объяснять </w:t>
            </w:r>
            <w:r>
              <w:rPr>
                <w:color w:val="000000"/>
              </w:rPr>
              <w:t>смысл понятий </w:t>
            </w:r>
            <w:r>
              <w:rPr>
                <w:i/>
                <w:color w:val="000000"/>
              </w:rPr>
              <w:t>цвет, оттенки.</w:t>
            </w:r>
          </w:p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Познакомятся с понятиями: «тёплые и холодные тона», «основные и дополнительные», приобретут первичные навыки получения нового цвета смешивая краски.</w:t>
            </w:r>
          </w:p>
        </w:tc>
        <w:tc>
          <w:tcPr>
            <w:tcW w:w="1275" w:type="dxa"/>
            <w:tcBorders>
              <w:bottom w:val="single" w:sz="4" w:space="0" w:color="000000"/>
            </w:tcBorders>
          </w:tcPr>
          <w:p w:rsidR="00A664BE" w:rsidRDefault="00780E62">
            <w:pPr>
              <w:pStyle w:val="a6"/>
              <w:jc w:val="center"/>
            </w:pPr>
            <w:r>
              <w:t>10.05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31</w:t>
            </w:r>
          </w:p>
        </w:tc>
        <w:tc>
          <w:tcPr>
            <w:tcW w:w="4242" w:type="dxa"/>
          </w:tcPr>
          <w:p w:rsidR="000436AF" w:rsidRPr="000436AF" w:rsidRDefault="000436AF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Какого цвета страна родная. Пейзаж в живописи.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Туган</w:t>
            </w:r>
            <w:proofErr w:type="spellEnd"/>
            <w:r w:rsidRPr="000436AF">
              <w:rPr>
                <w:szCs w:val="24"/>
              </w:rPr>
              <w:t xml:space="preserve"> ил </w:t>
            </w:r>
            <w:proofErr w:type="spellStart"/>
            <w:r w:rsidRPr="000436AF">
              <w:rPr>
                <w:szCs w:val="24"/>
              </w:rPr>
              <w:t>нинди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төстә. </w:t>
            </w:r>
            <w:proofErr w:type="gramStart"/>
            <w:r w:rsidRPr="000436AF">
              <w:rPr>
                <w:szCs w:val="24"/>
              </w:rPr>
              <w:t>Р</w:t>
            </w:r>
            <w:proofErr w:type="gramEnd"/>
            <w:r w:rsidRPr="000436AF">
              <w:rPr>
                <w:szCs w:val="24"/>
              </w:rPr>
              <w:t>әсем</w:t>
            </w:r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сәнгатендә пейзаж.</w:t>
            </w:r>
          </w:p>
        </w:tc>
        <w:tc>
          <w:tcPr>
            <w:tcW w:w="7547" w:type="dxa"/>
          </w:tcPr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b/>
                <w:color w:val="000000"/>
              </w:rPr>
              <w:t>Рассматривать </w:t>
            </w:r>
            <w:r>
              <w:rPr>
                <w:color w:val="000000"/>
              </w:rPr>
              <w:t>произведения художников-пейзажистов, отобразивших природу разных географических широт России. </w:t>
            </w:r>
            <w:r>
              <w:rPr>
                <w:b/>
                <w:color w:val="000000"/>
              </w:rPr>
              <w:t>Объяснять, </w:t>
            </w:r>
            <w:r>
              <w:rPr>
                <w:color w:val="000000"/>
              </w:rPr>
              <w:t>какими средствами живописи в пейзаже переданы особенности природы в разных регионах нашей страны.</w:t>
            </w:r>
          </w:p>
          <w:p w:rsidR="00A664BE" w:rsidRDefault="00BD2622" w:rsidP="008A60FF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Сравнивать произведения художников, находить общее и различное в композиции пейзажа, цветовой гамме, художественных приёмах художников.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17.05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lastRenderedPageBreak/>
              <w:t>32</w:t>
            </w:r>
          </w:p>
        </w:tc>
        <w:tc>
          <w:tcPr>
            <w:tcW w:w="4242" w:type="dxa"/>
          </w:tcPr>
          <w:p w:rsidR="000436AF" w:rsidRPr="000436AF" w:rsidRDefault="000436AF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szCs w:val="24"/>
              </w:rPr>
              <w:t xml:space="preserve">Викторина для </w:t>
            </w:r>
            <w:proofErr w:type="gramStart"/>
            <w:r w:rsidRPr="000436AF">
              <w:rPr>
                <w:b/>
                <w:szCs w:val="24"/>
              </w:rPr>
              <w:t>любознательных</w:t>
            </w:r>
            <w:proofErr w:type="gramEnd"/>
            <w:r w:rsidRPr="000436AF">
              <w:rPr>
                <w:b/>
                <w:szCs w:val="24"/>
              </w:rPr>
              <w:t>.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proofErr w:type="spellStart"/>
            <w:r w:rsidRPr="000436AF">
              <w:rPr>
                <w:szCs w:val="24"/>
              </w:rPr>
              <w:t>Кызыксынучылар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 xml:space="preserve">өчен. </w:t>
            </w:r>
            <w:proofErr w:type="spellStart"/>
            <w:r w:rsidRPr="000436AF">
              <w:rPr>
                <w:szCs w:val="24"/>
              </w:rPr>
              <w:t>Сынлы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сәнгать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викторинасы</w:t>
            </w:r>
            <w:proofErr w:type="spellEnd"/>
            <w:r w:rsidRPr="000436AF">
              <w:rPr>
                <w:szCs w:val="24"/>
              </w:rPr>
              <w:t>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>
              <w:rPr>
                <w:color w:val="000000"/>
              </w:rPr>
              <w:t>Участвовать в обсуждении красоты природы родных мест, находить отражение знакомых мотивов в произведениях живописи. Рисовать композицию на тему «Какого цвета страна родная?» в виде пейзажа. Передавать цветом своё видение родной природы в весеннее или летнее время года. Выражать в творческой работе своё отношение к образу родной земли. Обсуждать творческие работы одноклассников и давать оценку результатам своей и их творческо-художественной деятельности. Выполнять задания поискового характера, применяя знания в изменённых условиях.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24.05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  <w:tr w:rsidR="00050FAB" w:rsidTr="000436AF">
        <w:tc>
          <w:tcPr>
            <w:tcW w:w="652" w:type="dxa"/>
          </w:tcPr>
          <w:p w:rsidR="00A664BE" w:rsidRDefault="00BD2622">
            <w:pPr>
              <w:pStyle w:val="a6"/>
              <w:jc w:val="center"/>
            </w:pPr>
            <w:r>
              <w:t>33</w:t>
            </w:r>
          </w:p>
        </w:tc>
        <w:tc>
          <w:tcPr>
            <w:tcW w:w="4242" w:type="dxa"/>
          </w:tcPr>
          <w:p w:rsidR="000436AF" w:rsidRPr="000436AF" w:rsidRDefault="000436AF">
            <w:pPr>
              <w:pStyle w:val="a6"/>
              <w:jc w:val="both"/>
              <w:rPr>
                <w:szCs w:val="24"/>
              </w:rPr>
            </w:pPr>
            <w:r w:rsidRPr="000436AF">
              <w:rPr>
                <w:b/>
                <w:bCs/>
                <w:color w:val="000000"/>
                <w:szCs w:val="24"/>
                <w:shd w:val="clear" w:color="auto" w:fill="FFFFFF"/>
              </w:rPr>
              <w:t>Наши достижения. Что я знаю и могу. «Город мастеров»</w:t>
            </w:r>
          </w:p>
          <w:p w:rsidR="00A664BE" w:rsidRPr="000436AF" w:rsidRDefault="00BD2622">
            <w:pPr>
              <w:pStyle w:val="a6"/>
              <w:jc w:val="both"/>
              <w:rPr>
                <w:szCs w:val="24"/>
              </w:rPr>
            </w:pPr>
            <w:r w:rsidRPr="000436AF">
              <w:rPr>
                <w:szCs w:val="24"/>
              </w:rPr>
              <w:t>Безнең</w:t>
            </w:r>
            <w:r w:rsidR="006A0759" w:rsidRPr="000436AF">
              <w:rPr>
                <w:szCs w:val="24"/>
              </w:rPr>
              <w:t xml:space="preserve"> </w:t>
            </w:r>
            <w:proofErr w:type="spellStart"/>
            <w:r w:rsidRPr="000436AF">
              <w:rPr>
                <w:szCs w:val="24"/>
              </w:rPr>
              <w:t>казанышлар</w:t>
            </w:r>
            <w:proofErr w:type="spellEnd"/>
            <w:r w:rsidRPr="000436AF">
              <w:rPr>
                <w:szCs w:val="24"/>
              </w:rPr>
              <w:t>. “</w:t>
            </w:r>
            <w:proofErr w:type="spellStart"/>
            <w:r w:rsidRPr="000436AF">
              <w:rPr>
                <w:szCs w:val="24"/>
              </w:rPr>
              <w:t>Осталар</w:t>
            </w:r>
            <w:proofErr w:type="spellEnd"/>
            <w:r w:rsidR="006A0759" w:rsidRPr="000436AF">
              <w:rPr>
                <w:szCs w:val="24"/>
              </w:rPr>
              <w:t xml:space="preserve"> </w:t>
            </w:r>
            <w:r w:rsidRPr="000436AF">
              <w:rPr>
                <w:szCs w:val="24"/>
              </w:rPr>
              <w:t>шәһәрчеге”.</w:t>
            </w:r>
          </w:p>
        </w:tc>
        <w:tc>
          <w:tcPr>
            <w:tcW w:w="7547" w:type="dxa"/>
          </w:tcPr>
          <w:p w:rsidR="00A664BE" w:rsidRDefault="00BD2622">
            <w:pPr>
              <w:shd w:val="clear" w:color="auto" w:fill="FFFFFF"/>
              <w:spacing w:after="150"/>
              <w:rPr>
                <w:color w:val="000000"/>
              </w:rPr>
            </w:pPr>
            <w:r w:rsidRPr="006A0759">
              <w:rPr>
                <w:color w:val="000000"/>
                <w:sz w:val="20"/>
              </w:rPr>
              <w:t>Характеризовать произведения живописи разных жанров (натюрморт, пейзаж, сюжетная картина). Опре</w:t>
            </w:r>
            <w:r w:rsidRPr="006A0759">
              <w:rPr>
                <w:b/>
                <w:color w:val="000000"/>
                <w:sz w:val="20"/>
              </w:rPr>
              <w:t>делять </w:t>
            </w:r>
            <w:r w:rsidRPr="006A0759">
              <w:rPr>
                <w:color w:val="000000"/>
                <w:sz w:val="20"/>
              </w:rPr>
              <w:t xml:space="preserve">своими словами самое главное в </w:t>
            </w:r>
            <w:proofErr w:type="spellStart"/>
            <w:r w:rsidRPr="006A0759">
              <w:rPr>
                <w:color w:val="000000"/>
                <w:sz w:val="20"/>
              </w:rPr>
              <w:t>них</w:t>
            </w:r>
            <w:proofErr w:type="gramStart"/>
            <w:r w:rsidRPr="006A0759">
              <w:rPr>
                <w:color w:val="000000"/>
                <w:sz w:val="20"/>
              </w:rPr>
              <w:t>.</w:t>
            </w:r>
            <w:r w:rsidRPr="006A0759">
              <w:rPr>
                <w:b/>
                <w:color w:val="000000"/>
                <w:sz w:val="20"/>
              </w:rPr>
              <w:t>У</w:t>
            </w:r>
            <w:proofErr w:type="gramEnd"/>
            <w:r w:rsidRPr="006A0759">
              <w:rPr>
                <w:b/>
                <w:color w:val="000000"/>
                <w:sz w:val="20"/>
              </w:rPr>
              <w:t>частвовать</w:t>
            </w:r>
            <w:proofErr w:type="spellEnd"/>
            <w:r w:rsidRPr="006A0759">
              <w:rPr>
                <w:b/>
                <w:color w:val="000000"/>
                <w:sz w:val="20"/>
              </w:rPr>
              <w:t> </w:t>
            </w:r>
            <w:r w:rsidRPr="006A0759">
              <w:rPr>
                <w:color w:val="000000"/>
                <w:sz w:val="20"/>
              </w:rPr>
              <w:t>в обсуждении содержания произведений искусства, </w:t>
            </w:r>
            <w:r w:rsidRPr="006A0759">
              <w:rPr>
                <w:b/>
                <w:color w:val="000000"/>
                <w:sz w:val="20"/>
              </w:rPr>
              <w:t>выявлять </w:t>
            </w:r>
            <w:r w:rsidRPr="006A0759">
              <w:rPr>
                <w:color w:val="000000"/>
                <w:sz w:val="20"/>
              </w:rPr>
              <w:t>средства художественной выразительности, которые использует каждый автор, </w:t>
            </w:r>
            <w:r w:rsidRPr="006A0759">
              <w:rPr>
                <w:b/>
                <w:color w:val="000000"/>
                <w:sz w:val="20"/>
              </w:rPr>
              <w:t>определять </w:t>
            </w:r>
            <w:r w:rsidRPr="006A0759">
              <w:rPr>
                <w:color w:val="000000"/>
                <w:sz w:val="20"/>
              </w:rPr>
              <w:t>характер цветовой гаммы (тёплый или холодный), настроение, которое хотели передать художники. </w:t>
            </w:r>
            <w:r w:rsidRPr="006A0759">
              <w:rPr>
                <w:b/>
                <w:color w:val="000000"/>
                <w:sz w:val="20"/>
              </w:rPr>
              <w:t>Рассматривать </w:t>
            </w:r>
            <w:r w:rsidRPr="006A0759">
              <w:rPr>
                <w:color w:val="000000"/>
                <w:sz w:val="20"/>
              </w:rPr>
              <w:t>работы одноклассников, созданные в </w:t>
            </w:r>
            <w:r w:rsidRPr="006A0759">
              <w:rPr>
                <w:b/>
                <w:color w:val="000000"/>
                <w:sz w:val="20"/>
              </w:rPr>
              <w:t>течение третьей </w:t>
            </w:r>
            <w:r w:rsidRPr="006A0759">
              <w:rPr>
                <w:color w:val="000000"/>
                <w:sz w:val="20"/>
              </w:rPr>
              <w:t>и </w:t>
            </w:r>
            <w:r w:rsidRPr="006A0759">
              <w:rPr>
                <w:b/>
                <w:color w:val="000000"/>
                <w:sz w:val="20"/>
              </w:rPr>
              <w:t>четвёртой четвертей, анализировать их</w:t>
            </w:r>
            <w:r>
              <w:rPr>
                <w:b/>
                <w:color w:val="000000"/>
              </w:rPr>
              <w:t>.</w:t>
            </w:r>
          </w:p>
        </w:tc>
        <w:tc>
          <w:tcPr>
            <w:tcW w:w="1275" w:type="dxa"/>
          </w:tcPr>
          <w:p w:rsidR="00A664BE" w:rsidRDefault="00780E62">
            <w:pPr>
              <w:pStyle w:val="a6"/>
              <w:jc w:val="center"/>
            </w:pPr>
            <w:r>
              <w:t>31.05</w:t>
            </w:r>
          </w:p>
        </w:tc>
        <w:tc>
          <w:tcPr>
            <w:tcW w:w="1276" w:type="dxa"/>
          </w:tcPr>
          <w:p w:rsidR="00A664BE" w:rsidRDefault="00A664BE">
            <w:pPr>
              <w:pStyle w:val="a6"/>
              <w:jc w:val="center"/>
            </w:pPr>
          </w:p>
        </w:tc>
      </w:tr>
    </w:tbl>
    <w:p w:rsidR="006772DA" w:rsidRDefault="006772DA" w:rsidP="006772DA">
      <w:pPr>
        <w:rPr>
          <w:b/>
          <w:sz w:val="28"/>
        </w:rPr>
      </w:pPr>
    </w:p>
    <w:p w:rsidR="00A664BE" w:rsidRPr="006772DA" w:rsidRDefault="00BD2622" w:rsidP="006772DA">
      <w:pPr>
        <w:rPr>
          <w:b/>
          <w:sz w:val="28"/>
        </w:rPr>
      </w:pPr>
      <w:r>
        <w:rPr>
          <w:b/>
          <w:sz w:val="28"/>
        </w:rPr>
        <w:t>Список литературы.</w:t>
      </w:r>
    </w:p>
    <w:p w:rsidR="004A62B8" w:rsidRDefault="004A62B8" w:rsidP="006772DA">
      <w:pPr>
        <w:pStyle w:val="a4"/>
        <w:spacing w:after="0" w:line="240" w:lineRule="auto"/>
        <w:ind w:left="993"/>
        <w:rPr>
          <w:rFonts w:ascii="Times New Roman" w:hAnsi="Times New Roman"/>
          <w:sz w:val="24"/>
        </w:rPr>
      </w:pPr>
    </w:p>
    <w:p w:rsidR="00F877B9" w:rsidRPr="006772DA" w:rsidRDefault="00BD2622" w:rsidP="006772DA">
      <w:pPr>
        <w:pStyle w:val="a4"/>
        <w:spacing w:after="0" w:line="240" w:lineRule="auto"/>
        <w:ind w:left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</w:t>
      </w:r>
      <w:proofErr w:type="spellStart"/>
      <w:r>
        <w:rPr>
          <w:rFonts w:ascii="Times New Roman" w:hAnsi="Times New Roman"/>
          <w:sz w:val="24"/>
        </w:rPr>
        <w:t>Шпикалова</w:t>
      </w:r>
      <w:proofErr w:type="spellEnd"/>
      <w:r>
        <w:rPr>
          <w:rFonts w:ascii="Times New Roman" w:hAnsi="Times New Roman"/>
          <w:sz w:val="24"/>
        </w:rPr>
        <w:t xml:space="preserve"> Т.Я., Ершова Л. В. У. Изобразительное  искусство. Учебник. 1 класс.</w:t>
      </w:r>
    </w:p>
    <w:p w:rsidR="00A664BE" w:rsidRPr="006772DA" w:rsidRDefault="00BD2622" w:rsidP="006772DA">
      <w:pPr>
        <w:pStyle w:val="a4"/>
        <w:spacing w:after="0" w:line="240" w:lineRule="auto"/>
        <w:ind w:left="144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Дополнительная литература.</w:t>
      </w:r>
    </w:p>
    <w:p w:rsidR="00A664BE" w:rsidRDefault="00BD2622" w:rsidP="00F877B9">
      <w:pPr>
        <w:pStyle w:val="a4"/>
        <w:numPr>
          <w:ilvl w:val="0"/>
          <w:numId w:val="33"/>
        </w:numPr>
        <w:spacing w:after="0" w:line="240" w:lineRule="auto"/>
        <w:ind w:left="1134" w:hanging="14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Примерные программы по учебным предметам. Начальная школа, М.: Просвещение, 2011.</w:t>
      </w:r>
    </w:p>
    <w:p w:rsidR="00A664BE" w:rsidRDefault="00BD2622" w:rsidP="00F877B9">
      <w:pPr>
        <w:pStyle w:val="a4"/>
        <w:numPr>
          <w:ilvl w:val="0"/>
          <w:numId w:val="33"/>
        </w:numPr>
        <w:spacing w:after="0" w:line="240" w:lineRule="auto"/>
        <w:ind w:left="1134" w:hanging="14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Ребенок и изобразительное искусство. </w:t>
      </w:r>
      <w:proofErr w:type="spellStart"/>
      <w:r>
        <w:rPr>
          <w:rFonts w:ascii="Times New Roman" w:hAnsi="Times New Roman"/>
          <w:sz w:val="24"/>
        </w:rPr>
        <w:t>Н.П.Ходушина</w:t>
      </w:r>
      <w:proofErr w:type="spellEnd"/>
      <w:r>
        <w:rPr>
          <w:rFonts w:ascii="Times New Roman" w:hAnsi="Times New Roman"/>
          <w:sz w:val="24"/>
        </w:rPr>
        <w:t xml:space="preserve"> СПб., 1995.</w:t>
      </w:r>
    </w:p>
    <w:p w:rsidR="00A664BE" w:rsidRDefault="00A664BE" w:rsidP="00F877B9">
      <w:pPr>
        <w:pStyle w:val="a4"/>
        <w:spacing w:after="0" w:line="240" w:lineRule="auto"/>
        <w:ind w:left="1134"/>
        <w:rPr>
          <w:rFonts w:ascii="Times New Roman" w:hAnsi="Times New Roman"/>
          <w:sz w:val="24"/>
        </w:rPr>
      </w:pPr>
    </w:p>
    <w:p w:rsidR="00A664BE" w:rsidRPr="006772DA" w:rsidRDefault="00BD2622" w:rsidP="006772DA">
      <w:pPr>
        <w:pStyle w:val="a4"/>
        <w:spacing w:after="0" w:line="240" w:lineRule="auto"/>
        <w:ind w:left="1134" w:firstLine="28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Интернет – ресурсы.</w:t>
      </w:r>
    </w:p>
    <w:p w:rsidR="00A664BE" w:rsidRDefault="00BD2622" w:rsidP="008A60FF">
      <w:pPr>
        <w:pStyle w:val="a4"/>
        <w:numPr>
          <w:ilvl w:val="0"/>
          <w:numId w:val="34"/>
        </w:numPr>
        <w:spacing w:after="0" w:line="240" w:lineRule="auto"/>
        <w:ind w:left="993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Википедия: свободная энциклопедия. – Режим доступа: </w:t>
      </w:r>
      <w:hyperlink r:id="rId6">
        <w:r>
          <w:rPr>
            <w:rFonts w:ascii="Times New Roman" w:hAnsi="Times New Roman"/>
            <w:color w:val="0000FF"/>
            <w:sz w:val="24"/>
            <w:u w:val="single"/>
          </w:rPr>
          <w:t>http://ru.wikipedia/org/wiki</w:t>
        </w:r>
      </w:hyperlink>
    </w:p>
    <w:p w:rsidR="00A664BE" w:rsidRDefault="00BD2622" w:rsidP="008A60FF">
      <w:pPr>
        <w:pStyle w:val="a4"/>
        <w:numPr>
          <w:ilvl w:val="0"/>
          <w:numId w:val="34"/>
        </w:numPr>
        <w:spacing w:after="0" w:line="240" w:lineRule="auto"/>
        <w:ind w:left="993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Фестиваль педагогических идей. -  Режим доступа:  </w:t>
      </w:r>
      <w:hyperlink r:id="rId7">
        <w:r>
          <w:rPr>
            <w:rFonts w:ascii="Times New Roman" w:hAnsi="Times New Roman"/>
            <w:color w:val="0000FF"/>
            <w:sz w:val="24"/>
            <w:u w:val="single"/>
          </w:rPr>
          <w:t>http://festival.1september.ru</w:t>
        </w:r>
      </w:hyperlink>
      <w:r>
        <w:rPr>
          <w:rFonts w:ascii="Times New Roman" w:hAnsi="Times New Roman"/>
          <w:sz w:val="24"/>
        </w:rPr>
        <w:t>.</w:t>
      </w:r>
    </w:p>
    <w:p w:rsidR="00A664BE" w:rsidRPr="006772DA" w:rsidRDefault="00BD2622" w:rsidP="006772DA">
      <w:pPr>
        <w:pStyle w:val="a4"/>
        <w:numPr>
          <w:ilvl w:val="0"/>
          <w:numId w:val="34"/>
        </w:numPr>
        <w:spacing w:after="0" w:line="240" w:lineRule="auto"/>
        <w:ind w:left="993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Официальный сайт УМК «Перспектива». Режим доступа:</w:t>
      </w:r>
      <w:proofErr w:type="gramStart"/>
      <w:r>
        <w:rPr>
          <w:rFonts w:ascii="Times New Roman" w:hAnsi="Times New Roman"/>
          <w:sz w:val="24"/>
        </w:rPr>
        <w:t xml:space="preserve"> :</w:t>
      </w:r>
      <w:proofErr w:type="gramEnd"/>
      <w:r>
        <w:rPr>
          <w:rFonts w:ascii="Times New Roman" w:hAnsi="Times New Roman"/>
          <w:sz w:val="24"/>
        </w:rPr>
        <w:t xml:space="preserve"> </w:t>
      </w:r>
      <w:hyperlink r:id="rId8">
        <w:r>
          <w:rPr>
            <w:rFonts w:ascii="Times New Roman" w:hAnsi="Times New Roman"/>
            <w:color w:val="0000FF"/>
            <w:sz w:val="24"/>
            <w:u w:val="single"/>
          </w:rPr>
          <w:t>http://www/prosv.ru./umk/perspektiva</w:t>
        </w:r>
      </w:hyperlink>
    </w:p>
    <w:p w:rsidR="00A664BE" w:rsidRPr="006772DA" w:rsidRDefault="00BD2622" w:rsidP="006772DA">
      <w:pPr>
        <w:pStyle w:val="a4"/>
        <w:spacing w:after="0" w:line="240" w:lineRule="auto"/>
        <w:ind w:left="149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Наглядные пособия.</w:t>
      </w:r>
    </w:p>
    <w:p w:rsidR="00A664BE" w:rsidRDefault="00BD2622" w:rsidP="008A60FF">
      <w:pPr>
        <w:pStyle w:val="a4"/>
        <w:numPr>
          <w:ilvl w:val="0"/>
          <w:numId w:val="6"/>
        </w:numPr>
        <w:spacing w:after="0" w:line="240" w:lineRule="auto"/>
        <w:ind w:hanging="50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Комплект наглядных пособий по изобразительному искусству.</w:t>
      </w:r>
    </w:p>
    <w:p w:rsidR="00A664BE" w:rsidRPr="006772DA" w:rsidRDefault="00BD2622" w:rsidP="006772DA">
      <w:pPr>
        <w:pStyle w:val="a4"/>
        <w:numPr>
          <w:ilvl w:val="0"/>
          <w:numId w:val="6"/>
        </w:numPr>
        <w:spacing w:after="0" w:line="240" w:lineRule="auto"/>
        <w:ind w:hanging="50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Образцы рисунков, поделок.</w:t>
      </w:r>
    </w:p>
    <w:p w:rsidR="00A664BE" w:rsidRPr="006772DA" w:rsidRDefault="00BD2622" w:rsidP="006772DA">
      <w:pPr>
        <w:pStyle w:val="a4"/>
        <w:spacing w:after="0" w:line="240" w:lineRule="auto"/>
        <w:ind w:left="149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Технические средства обучения.</w:t>
      </w:r>
    </w:p>
    <w:p w:rsidR="00A664BE" w:rsidRPr="006772DA" w:rsidRDefault="00BD2622" w:rsidP="006772DA">
      <w:pPr>
        <w:pStyle w:val="a4"/>
        <w:spacing w:after="0" w:line="240" w:lineRule="auto"/>
        <w:ind w:left="149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Компьютер.</w:t>
      </w:r>
      <w:r w:rsidR="006772DA">
        <w:rPr>
          <w:rFonts w:ascii="Times New Roman" w:hAnsi="Times New Roman"/>
          <w:sz w:val="24"/>
        </w:rPr>
        <w:t xml:space="preserve"> </w:t>
      </w:r>
      <w:r w:rsidRPr="006772DA">
        <w:rPr>
          <w:rFonts w:ascii="Times New Roman" w:hAnsi="Times New Roman"/>
          <w:sz w:val="24"/>
        </w:rPr>
        <w:t>Экран.</w:t>
      </w:r>
      <w:r w:rsidR="006772DA">
        <w:rPr>
          <w:rFonts w:ascii="Times New Roman" w:hAnsi="Times New Roman"/>
          <w:sz w:val="24"/>
        </w:rPr>
        <w:t xml:space="preserve"> </w:t>
      </w:r>
      <w:r w:rsidRPr="006772DA">
        <w:rPr>
          <w:rFonts w:ascii="Times New Roman" w:hAnsi="Times New Roman"/>
          <w:sz w:val="24"/>
        </w:rPr>
        <w:t>Проектор.</w:t>
      </w:r>
    </w:p>
    <w:sectPr w:rsidR="00A664BE" w:rsidRPr="006772DA" w:rsidSect="00FA6E53">
      <w:pgSz w:w="16838" w:h="11906" w:orient="landscape"/>
      <w:pgMar w:top="993" w:right="851" w:bottom="1418" w:left="851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A_Udr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LKCD O+ Newton C San Pin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255D53"/>
    <w:multiLevelType w:val="multilevel"/>
    <w:tmpl w:val="F8D24FF0"/>
    <w:lvl w:ilvl="0">
      <w:start w:val="1"/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1">
    <w:nsid w:val="062A2987"/>
    <w:multiLevelType w:val="multilevel"/>
    <w:tmpl w:val="C32C1072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>
    <w:nsid w:val="0A4F19D4"/>
    <w:multiLevelType w:val="multilevel"/>
    <w:tmpl w:val="0038A1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>
    <w:nsid w:val="0A8A02B3"/>
    <w:multiLevelType w:val="multilevel"/>
    <w:tmpl w:val="8FDA091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">
    <w:nsid w:val="0D61779F"/>
    <w:multiLevelType w:val="multilevel"/>
    <w:tmpl w:val="C15C5C92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lvlText w:val="%2."/>
      <w:lvlJc w:val="left"/>
      <w:pPr>
        <w:ind w:left="2160" w:hanging="360"/>
      </w:pPr>
    </w:lvl>
    <w:lvl w:ilvl="2">
      <w:start w:val="1"/>
      <w:numFmt w:val="decimal"/>
      <w:lvlText w:val="%3."/>
      <w:lvlJc w:val="lef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decimal"/>
      <w:lvlText w:val="%5."/>
      <w:lvlJc w:val="left"/>
      <w:pPr>
        <w:ind w:left="4320" w:hanging="360"/>
      </w:pPr>
    </w:lvl>
    <w:lvl w:ilvl="5">
      <w:start w:val="1"/>
      <w:numFmt w:val="decimal"/>
      <w:lvlText w:val="%6."/>
      <w:lvlJc w:val="lef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decimal"/>
      <w:lvlText w:val="%8."/>
      <w:lvlJc w:val="left"/>
      <w:pPr>
        <w:ind w:left="6480" w:hanging="360"/>
      </w:pPr>
    </w:lvl>
    <w:lvl w:ilvl="8">
      <w:start w:val="1"/>
      <w:numFmt w:val="decimal"/>
      <w:lvlText w:val="%9."/>
      <w:lvlJc w:val="left"/>
      <w:pPr>
        <w:ind w:left="7200" w:hanging="180"/>
      </w:pPr>
    </w:lvl>
  </w:abstractNum>
  <w:abstractNum w:abstractNumId="5">
    <w:nsid w:val="0FF445F1"/>
    <w:multiLevelType w:val="multilevel"/>
    <w:tmpl w:val="E6CA50F2"/>
    <w:lvl w:ilvl="0">
      <w:start w:val="1"/>
      <w:numFmt w:val="decimal"/>
      <w:lvlText w:val="%1."/>
      <w:lvlJc w:val="left"/>
      <w:pPr>
        <w:ind w:left="1494" w:hanging="360"/>
      </w:pPr>
    </w:lvl>
    <w:lvl w:ilvl="1">
      <w:start w:val="1"/>
      <w:numFmt w:val="decimal"/>
      <w:lvlText w:val="%2."/>
      <w:lvlJc w:val="left"/>
      <w:pPr>
        <w:ind w:left="2214" w:hanging="360"/>
      </w:pPr>
    </w:lvl>
    <w:lvl w:ilvl="2">
      <w:start w:val="1"/>
      <w:numFmt w:val="decimal"/>
      <w:lvlText w:val="%3."/>
      <w:lvlJc w:val="lef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decimal"/>
      <w:lvlText w:val="%5."/>
      <w:lvlJc w:val="left"/>
      <w:pPr>
        <w:ind w:left="4374" w:hanging="360"/>
      </w:pPr>
    </w:lvl>
    <w:lvl w:ilvl="5">
      <w:start w:val="1"/>
      <w:numFmt w:val="decimal"/>
      <w:lvlText w:val="%6."/>
      <w:lvlJc w:val="lef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decimal"/>
      <w:lvlText w:val="%8."/>
      <w:lvlJc w:val="left"/>
      <w:pPr>
        <w:ind w:left="6534" w:hanging="360"/>
      </w:pPr>
    </w:lvl>
    <w:lvl w:ilvl="8">
      <w:start w:val="1"/>
      <w:numFmt w:val="decimal"/>
      <w:lvlText w:val="%9."/>
      <w:lvlJc w:val="left"/>
      <w:pPr>
        <w:ind w:left="7254" w:hanging="180"/>
      </w:pPr>
    </w:lvl>
  </w:abstractNum>
  <w:abstractNum w:abstractNumId="6">
    <w:nsid w:val="125448D5"/>
    <w:multiLevelType w:val="multilevel"/>
    <w:tmpl w:val="C79C2D0E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7">
    <w:nsid w:val="13BD6FFC"/>
    <w:multiLevelType w:val="multilevel"/>
    <w:tmpl w:val="EDC428C4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>
    <w:nsid w:val="15907B18"/>
    <w:multiLevelType w:val="multilevel"/>
    <w:tmpl w:val="3476EBDA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>
    <w:nsid w:val="1DBD244A"/>
    <w:multiLevelType w:val="multilevel"/>
    <w:tmpl w:val="C502638A"/>
    <w:lvl w:ilvl="0">
      <w:start w:val="1"/>
      <w:numFmt w:val="bullet"/>
      <w:lvlText w:val=""/>
      <w:lvlJc w:val="left"/>
      <w:pPr>
        <w:ind w:left="14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>
    <w:nsid w:val="1E3B697D"/>
    <w:multiLevelType w:val="multilevel"/>
    <w:tmpl w:val="3B6029C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11">
    <w:nsid w:val="208C5CD6"/>
    <w:multiLevelType w:val="multilevel"/>
    <w:tmpl w:val="70CCD9D4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2">
    <w:nsid w:val="22027253"/>
    <w:multiLevelType w:val="multilevel"/>
    <w:tmpl w:val="4078A22E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>
    <w:nsid w:val="275B10F4"/>
    <w:multiLevelType w:val="multilevel"/>
    <w:tmpl w:val="1414C17A"/>
    <w:lvl w:ilvl="0">
      <w:numFmt w:val="bullet"/>
      <w:lvlText w:val="*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CA57671"/>
    <w:multiLevelType w:val="multilevel"/>
    <w:tmpl w:val="5860F54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5">
    <w:nsid w:val="2FFA4E7D"/>
    <w:multiLevelType w:val="multilevel"/>
    <w:tmpl w:val="CBF2C0E4"/>
    <w:lvl w:ilvl="0">
      <w:start w:val="1"/>
      <w:numFmt w:val="decimal"/>
      <w:lvlText w:val="%1."/>
      <w:lvlJc w:val="left"/>
      <w:pPr>
        <w:ind w:left="1353" w:hanging="360"/>
      </w:pPr>
    </w:lvl>
    <w:lvl w:ilvl="1">
      <w:start w:val="1"/>
      <w:numFmt w:val="decimal"/>
      <w:lvlText w:val="%2."/>
      <w:lvlJc w:val="left"/>
      <w:pPr>
        <w:ind w:left="2160" w:hanging="360"/>
      </w:pPr>
    </w:lvl>
    <w:lvl w:ilvl="2">
      <w:start w:val="1"/>
      <w:numFmt w:val="decimal"/>
      <w:lvlText w:val="%3."/>
      <w:lvlJc w:val="lef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decimal"/>
      <w:lvlText w:val="%5."/>
      <w:lvlJc w:val="left"/>
      <w:pPr>
        <w:ind w:left="4320" w:hanging="360"/>
      </w:pPr>
    </w:lvl>
    <w:lvl w:ilvl="5">
      <w:start w:val="1"/>
      <w:numFmt w:val="decimal"/>
      <w:lvlText w:val="%6."/>
      <w:lvlJc w:val="lef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decimal"/>
      <w:lvlText w:val="%8."/>
      <w:lvlJc w:val="left"/>
      <w:pPr>
        <w:ind w:left="6480" w:hanging="360"/>
      </w:pPr>
    </w:lvl>
    <w:lvl w:ilvl="8">
      <w:start w:val="1"/>
      <w:numFmt w:val="decimal"/>
      <w:lvlText w:val="%9."/>
      <w:lvlJc w:val="left"/>
      <w:pPr>
        <w:ind w:left="7200" w:hanging="180"/>
      </w:pPr>
    </w:lvl>
  </w:abstractNum>
  <w:abstractNum w:abstractNumId="16">
    <w:nsid w:val="31276209"/>
    <w:multiLevelType w:val="multilevel"/>
    <w:tmpl w:val="5CE42AFC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lvlText w:val="%2."/>
      <w:lvlJc w:val="left"/>
      <w:pPr>
        <w:ind w:left="2520" w:hanging="360"/>
      </w:pPr>
    </w:lvl>
    <w:lvl w:ilvl="2">
      <w:start w:val="1"/>
      <w:numFmt w:val="decimal"/>
      <w:lvlText w:val="%3."/>
      <w:lvlJc w:val="lef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decimal"/>
      <w:lvlText w:val="%5."/>
      <w:lvlJc w:val="left"/>
      <w:pPr>
        <w:ind w:left="4680" w:hanging="360"/>
      </w:pPr>
    </w:lvl>
    <w:lvl w:ilvl="5">
      <w:start w:val="1"/>
      <w:numFmt w:val="decimal"/>
      <w:lvlText w:val="%6."/>
      <w:lvlJc w:val="lef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decimal"/>
      <w:lvlText w:val="%8."/>
      <w:lvlJc w:val="left"/>
      <w:pPr>
        <w:ind w:left="6840" w:hanging="360"/>
      </w:pPr>
    </w:lvl>
    <w:lvl w:ilvl="8">
      <w:start w:val="1"/>
      <w:numFmt w:val="decimal"/>
      <w:lvlText w:val="%9."/>
      <w:lvlJc w:val="left"/>
      <w:pPr>
        <w:ind w:left="7560" w:hanging="180"/>
      </w:pPr>
    </w:lvl>
  </w:abstractNum>
  <w:abstractNum w:abstractNumId="17">
    <w:nsid w:val="326761B4"/>
    <w:multiLevelType w:val="multilevel"/>
    <w:tmpl w:val="0F00DB56"/>
    <w:lvl w:ilvl="0">
      <w:start w:val="1"/>
      <w:numFmt w:val="decimal"/>
      <w:lvlText w:val="%1."/>
      <w:lvlJc w:val="left"/>
      <w:pPr>
        <w:ind w:left="1494" w:hanging="360"/>
      </w:pPr>
    </w:lvl>
    <w:lvl w:ilvl="1">
      <w:start w:val="1"/>
      <w:numFmt w:val="decimal"/>
      <w:lvlText w:val="%2."/>
      <w:lvlJc w:val="left"/>
      <w:pPr>
        <w:ind w:left="2214" w:hanging="360"/>
      </w:pPr>
    </w:lvl>
    <w:lvl w:ilvl="2">
      <w:start w:val="1"/>
      <w:numFmt w:val="decimal"/>
      <w:lvlText w:val="%3."/>
      <w:lvlJc w:val="lef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decimal"/>
      <w:lvlText w:val="%5."/>
      <w:lvlJc w:val="left"/>
      <w:pPr>
        <w:ind w:left="4374" w:hanging="360"/>
      </w:pPr>
    </w:lvl>
    <w:lvl w:ilvl="5">
      <w:start w:val="1"/>
      <w:numFmt w:val="decimal"/>
      <w:lvlText w:val="%6."/>
      <w:lvlJc w:val="lef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decimal"/>
      <w:lvlText w:val="%8."/>
      <w:lvlJc w:val="left"/>
      <w:pPr>
        <w:ind w:left="6534" w:hanging="360"/>
      </w:pPr>
    </w:lvl>
    <w:lvl w:ilvl="8">
      <w:start w:val="1"/>
      <w:numFmt w:val="decimal"/>
      <w:lvlText w:val="%9."/>
      <w:lvlJc w:val="left"/>
      <w:pPr>
        <w:ind w:left="7254" w:hanging="180"/>
      </w:pPr>
    </w:lvl>
  </w:abstractNum>
  <w:abstractNum w:abstractNumId="18">
    <w:nsid w:val="338710A5"/>
    <w:multiLevelType w:val="multilevel"/>
    <w:tmpl w:val="646E440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9">
    <w:nsid w:val="386837A4"/>
    <w:multiLevelType w:val="multilevel"/>
    <w:tmpl w:val="ACAA9550"/>
    <w:lvl w:ilvl="0">
      <w:start w:val="1"/>
      <w:numFmt w:val="decimal"/>
      <w:lvlText w:val="%1."/>
      <w:lvlJc w:val="left"/>
      <w:pPr>
        <w:ind w:left="1494" w:hanging="360"/>
      </w:pPr>
    </w:lvl>
    <w:lvl w:ilvl="1">
      <w:start w:val="1"/>
      <w:numFmt w:val="decimal"/>
      <w:lvlText w:val="%2."/>
      <w:lvlJc w:val="left"/>
      <w:pPr>
        <w:ind w:left="2214" w:hanging="360"/>
      </w:pPr>
    </w:lvl>
    <w:lvl w:ilvl="2">
      <w:start w:val="1"/>
      <w:numFmt w:val="decimal"/>
      <w:lvlText w:val="%3."/>
      <w:lvlJc w:val="lef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decimal"/>
      <w:lvlText w:val="%5."/>
      <w:lvlJc w:val="left"/>
      <w:pPr>
        <w:ind w:left="4374" w:hanging="360"/>
      </w:pPr>
    </w:lvl>
    <w:lvl w:ilvl="5">
      <w:start w:val="1"/>
      <w:numFmt w:val="decimal"/>
      <w:lvlText w:val="%6."/>
      <w:lvlJc w:val="lef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decimal"/>
      <w:lvlText w:val="%8."/>
      <w:lvlJc w:val="left"/>
      <w:pPr>
        <w:ind w:left="6534" w:hanging="360"/>
      </w:pPr>
    </w:lvl>
    <w:lvl w:ilvl="8">
      <w:start w:val="1"/>
      <w:numFmt w:val="decimal"/>
      <w:lvlText w:val="%9."/>
      <w:lvlJc w:val="left"/>
      <w:pPr>
        <w:ind w:left="7254" w:hanging="180"/>
      </w:pPr>
    </w:lvl>
  </w:abstractNum>
  <w:abstractNum w:abstractNumId="20">
    <w:nsid w:val="3DC331E0"/>
    <w:multiLevelType w:val="multilevel"/>
    <w:tmpl w:val="2540878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>
    <w:nsid w:val="46963876"/>
    <w:multiLevelType w:val="multilevel"/>
    <w:tmpl w:val="AB42974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2">
    <w:nsid w:val="513B0D47"/>
    <w:multiLevelType w:val="hybridMultilevel"/>
    <w:tmpl w:val="4002E65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5848089B"/>
    <w:multiLevelType w:val="multilevel"/>
    <w:tmpl w:val="A8A2C02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4">
    <w:nsid w:val="5E5657DD"/>
    <w:multiLevelType w:val="multilevel"/>
    <w:tmpl w:val="E864EAC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5">
    <w:nsid w:val="61B41497"/>
    <w:multiLevelType w:val="multilevel"/>
    <w:tmpl w:val="1E121758"/>
    <w:lvl w:ilvl="0">
      <w:start w:val="2017"/>
      <w:numFmt w:val="bullet"/>
      <w:lvlText w:val="-"/>
      <w:lvlJc w:val="left"/>
      <w:pPr>
        <w:ind w:left="720" w:hanging="360"/>
      </w:pPr>
      <w:rPr>
        <w:rFonts w:ascii="Times New Roman CYR" w:hAnsi="Times New Roman CYR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6">
    <w:nsid w:val="62470D8A"/>
    <w:multiLevelType w:val="multilevel"/>
    <w:tmpl w:val="27263B74"/>
    <w:lvl w:ilvl="0">
      <w:start w:val="65535"/>
      <w:numFmt w:val="bullet"/>
      <w:lvlText w:val="•"/>
      <w:lvlJc w:val="left"/>
      <w:pPr>
        <w:ind w:left="1485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ind w:left="2205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925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645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65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85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805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525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245" w:hanging="360"/>
      </w:pPr>
      <w:rPr>
        <w:rFonts w:ascii="Wingdings" w:hAnsi="Wingdings"/>
      </w:rPr>
    </w:lvl>
  </w:abstractNum>
  <w:abstractNum w:abstractNumId="27">
    <w:nsid w:val="641F4D4B"/>
    <w:multiLevelType w:val="multilevel"/>
    <w:tmpl w:val="F94C870C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8">
    <w:nsid w:val="65B75D4D"/>
    <w:multiLevelType w:val="multilevel"/>
    <w:tmpl w:val="4008F17A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72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44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16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88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0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32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04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768" w:hanging="360"/>
      </w:pPr>
      <w:rPr>
        <w:rFonts w:ascii="Wingdings" w:hAnsi="Wingdings"/>
      </w:rPr>
    </w:lvl>
  </w:abstractNum>
  <w:abstractNum w:abstractNumId="29">
    <w:nsid w:val="681B3351"/>
    <w:multiLevelType w:val="multilevel"/>
    <w:tmpl w:val="EEFAA30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30">
    <w:nsid w:val="728F2E81"/>
    <w:multiLevelType w:val="multilevel"/>
    <w:tmpl w:val="73F643D8"/>
    <w:lvl w:ilvl="0">
      <w:numFmt w:val="bullet"/>
      <w:lvlText w:val=""/>
      <w:lvlJc w:val="left"/>
      <w:pPr>
        <w:ind w:left="567" w:hanging="567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1">
    <w:nsid w:val="7347434D"/>
    <w:multiLevelType w:val="multilevel"/>
    <w:tmpl w:val="2C783EE6"/>
    <w:lvl w:ilvl="0">
      <w:start w:val="1"/>
      <w:numFmt w:val="decimal"/>
      <w:lvlText w:val="%1."/>
      <w:lvlJc w:val="left"/>
      <w:pPr>
        <w:ind w:left="1494" w:hanging="360"/>
      </w:pPr>
    </w:lvl>
    <w:lvl w:ilvl="1">
      <w:start w:val="1"/>
      <w:numFmt w:val="decimal"/>
      <w:lvlText w:val="%2."/>
      <w:lvlJc w:val="left"/>
      <w:pPr>
        <w:ind w:left="2214" w:hanging="360"/>
      </w:pPr>
    </w:lvl>
    <w:lvl w:ilvl="2">
      <w:start w:val="1"/>
      <w:numFmt w:val="decimal"/>
      <w:lvlText w:val="%3."/>
      <w:lvlJc w:val="lef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decimal"/>
      <w:lvlText w:val="%5."/>
      <w:lvlJc w:val="left"/>
      <w:pPr>
        <w:ind w:left="4374" w:hanging="360"/>
      </w:pPr>
    </w:lvl>
    <w:lvl w:ilvl="5">
      <w:start w:val="1"/>
      <w:numFmt w:val="decimal"/>
      <w:lvlText w:val="%6."/>
      <w:lvlJc w:val="lef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decimal"/>
      <w:lvlText w:val="%8."/>
      <w:lvlJc w:val="left"/>
      <w:pPr>
        <w:ind w:left="6534" w:hanging="360"/>
      </w:pPr>
    </w:lvl>
    <w:lvl w:ilvl="8">
      <w:start w:val="1"/>
      <w:numFmt w:val="decimal"/>
      <w:lvlText w:val="%9."/>
      <w:lvlJc w:val="left"/>
      <w:pPr>
        <w:ind w:left="7254" w:hanging="180"/>
      </w:pPr>
    </w:lvl>
  </w:abstractNum>
  <w:abstractNum w:abstractNumId="32">
    <w:nsid w:val="73611F20"/>
    <w:multiLevelType w:val="multilevel"/>
    <w:tmpl w:val="86A87AA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3">
    <w:nsid w:val="741465E3"/>
    <w:multiLevelType w:val="multilevel"/>
    <w:tmpl w:val="2730C3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4">
    <w:nsid w:val="7644578A"/>
    <w:multiLevelType w:val="multilevel"/>
    <w:tmpl w:val="31829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5">
    <w:nsid w:val="776B1488"/>
    <w:multiLevelType w:val="multilevel"/>
    <w:tmpl w:val="D1F095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num w:numId="1">
    <w:abstractNumId w:val="7"/>
  </w:num>
  <w:num w:numId="2">
    <w:abstractNumId w:val="25"/>
  </w:num>
  <w:num w:numId="3">
    <w:abstractNumId w:val="6"/>
  </w:num>
  <w:num w:numId="4">
    <w:abstractNumId w:val="10"/>
  </w:num>
  <w:num w:numId="5">
    <w:abstractNumId w:val="30"/>
  </w:num>
  <w:num w:numId="6">
    <w:abstractNumId w:val="31"/>
  </w:num>
  <w:num w:numId="7">
    <w:abstractNumId w:val="18"/>
  </w:num>
  <w:num w:numId="8">
    <w:abstractNumId w:val="28"/>
  </w:num>
  <w:num w:numId="9">
    <w:abstractNumId w:val="32"/>
  </w:num>
  <w:num w:numId="10">
    <w:abstractNumId w:val="33"/>
  </w:num>
  <w:num w:numId="11">
    <w:abstractNumId w:val="20"/>
  </w:num>
  <w:num w:numId="12">
    <w:abstractNumId w:val="27"/>
  </w:num>
  <w:num w:numId="13">
    <w:abstractNumId w:val="8"/>
  </w:num>
  <w:num w:numId="14">
    <w:abstractNumId w:val="19"/>
  </w:num>
  <w:num w:numId="15">
    <w:abstractNumId w:val="29"/>
  </w:num>
  <w:num w:numId="16">
    <w:abstractNumId w:val="26"/>
  </w:num>
  <w:num w:numId="17">
    <w:abstractNumId w:val="14"/>
  </w:num>
  <w:num w:numId="18">
    <w:abstractNumId w:val="3"/>
  </w:num>
  <w:num w:numId="19">
    <w:abstractNumId w:val="2"/>
  </w:num>
  <w:num w:numId="20">
    <w:abstractNumId w:val="0"/>
  </w:num>
  <w:num w:numId="21">
    <w:abstractNumId w:val="9"/>
  </w:num>
  <w:num w:numId="22">
    <w:abstractNumId w:val="1"/>
  </w:num>
  <w:num w:numId="23">
    <w:abstractNumId w:val="11"/>
  </w:num>
  <w:num w:numId="24">
    <w:abstractNumId w:val="23"/>
  </w:num>
  <w:num w:numId="25">
    <w:abstractNumId w:val="12"/>
  </w:num>
  <w:num w:numId="26">
    <w:abstractNumId w:val="13"/>
  </w:num>
  <w:num w:numId="27">
    <w:abstractNumId w:val="4"/>
  </w:num>
  <w:num w:numId="28">
    <w:abstractNumId w:val="21"/>
  </w:num>
  <w:num w:numId="29">
    <w:abstractNumId w:val="15"/>
  </w:num>
  <w:num w:numId="30">
    <w:abstractNumId w:val="35"/>
  </w:num>
  <w:num w:numId="31">
    <w:abstractNumId w:val="24"/>
  </w:num>
  <w:num w:numId="32">
    <w:abstractNumId w:val="5"/>
  </w:num>
  <w:num w:numId="33">
    <w:abstractNumId w:val="16"/>
  </w:num>
  <w:num w:numId="34">
    <w:abstractNumId w:val="17"/>
  </w:num>
  <w:num w:numId="35">
    <w:abstractNumId w:val="34"/>
  </w:num>
  <w:num w:numId="36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20"/>
  <w:characterSpacingControl w:val="doNotCompress"/>
  <w:compat/>
  <w:rsids>
    <w:rsidRoot w:val="00A664BE"/>
    <w:rsid w:val="00024FBE"/>
    <w:rsid w:val="000436AF"/>
    <w:rsid w:val="00050FAB"/>
    <w:rsid w:val="00173929"/>
    <w:rsid w:val="003B1A3F"/>
    <w:rsid w:val="004A62B8"/>
    <w:rsid w:val="006772DA"/>
    <w:rsid w:val="00692ECC"/>
    <w:rsid w:val="006A0759"/>
    <w:rsid w:val="00744303"/>
    <w:rsid w:val="00780E62"/>
    <w:rsid w:val="008A60FF"/>
    <w:rsid w:val="008A64A2"/>
    <w:rsid w:val="00933244"/>
    <w:rsid w:val="009702DE"/>
    <w:rsid w:val="00A664BE"/>
    <w:rsid w:val="00AC1FE7"/>
    <w:rsid w:val="00B02153"/>
    <w:rsid w:val="00B27A18"/>
    <w:rsid w:val="00BB0867"/>
    <w:rsid w:val="00BD2622"/>
    <w:rsid w:val="00BD5B50"/>
    <w:rsid w:val="00C22014"/>
    <w:rsid w:val="00C63F12"/>
    <w:rsid w:val="00D23315"/>
    <w:rsid w:val="00D80DBC"/>
    <w:rsid w:val="00E5263F"/>
    <w:rsid w:val="00E96238"/>
    <w:rsid w:val="00F52E38"/>
    <w:rsid w:val="00F877B9"/>
    <w:rsid w:val="00FA6E53"/>
    <w:rsid w:val="00FD43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24FBE"/>
    <w:rPr>
      <w:sz w:val="24"/>
    </w:rPr>
  </w:style>
  <w:style w:type="paragraph" w:styleId="1">
    <w:name w:val="heading 1"/>
    <w:rsid w:val="00024FBE"/>
    <w:pPr>
      <w:spacing w:before="240" w:after="60"/>
      <w:outlineLvl w:val="0"/>
    </w:pPr>
    <w:rPr>
      <w:rFonts w:ascii="Arial" w:hAnsi="Arial"/>
      <w:b/>
      <w:sz w:val="32"/>
    </w:rPr>
  </w:style>
  <w:style w:type="paragraph" w:styleId="3">
    <w:name w:val="heading 3"/>
    <w:rsid w:val="00024FBE"/>
    <w:pPr>
      <w:spacing w:before="100" w:after="100"/>
      <w:outlineLvl w:val="2"/>
    </w:pPr>
    <w:rPr>
      <w:b/>
      <w:sz w:val="26"/>
    </w:rPr>
  </w:style>
  <w:style w:type="paragraph" w:styleId="4">
    <w:name w:val="heading 4"/>
    <w:rsid w:val="00024FBE"/>
    <w:pPr>
      <w:spacing w:before="240" w:after="60"/>
      <w:outlineLvl w:val="3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cxspmiddle">
    <w:name w:val="msonormalcxspmiddle"/>
    <w:rsid w:val="00024FBE"/>
    <w:pPr>
      <w:spacing w:before="100" w:after="100"/>
    </w:pPr>
    <w:rPr>
      <w:sz w:val="24"/>
    </w:rPr>
  </w:style>
  <w:style w:type="paragraph" w:customStyle="1" w:styleId="10">
    <w:name w:val="Название1"/>
    <w:rsid w:val="00024FBE"/>
    <w:pPr>
      <w:spacing w:before="240" w:after="60"/>
      <w:jc w:val="center"/>
    </w:pPr>
    <w:rPr>
      <w:rFonts w:ascii="Arial" w:hAnsi="Arial"/>
      <w:b/>
      <w:sz w:val="32"/>
    </w:rPr>
  </w:style>
  <w:style w:type="paragraph" w:styleId="a3">
    <w:name w:val="Block Text"/>
    <w:rsid w:val="00024FBE"/>
    <w:pPr>
      <w:spacing w:line="480" w:lineRule="auto"/>
      <w:ind w:left="540" w:right="1418" w:firstLine="340"/>
      <w:jc w:val="both"/>
    </w:pPr>
    <w:rPr>
      <w:rFonts w:ascii="HA_Udr" w:hAnsi="HA_Udr"/>
      <w:sz w:val="24"/>
    </w:rPr>
  </w:style>
  <w:style w:type="paragraph" w:styleId="a4">
    <w:name w:val="List Paragraph"/>
    <w:rsid w:val="00024FBE"/>
    <w:pPr>
      <w:spacing w:after="200" w:line="276" w:lineRule="auto"/>
      <w:ind w:left="720"/>
    </w:pPr>
    <w:rPr>
      <w:rFonts w:ascii="Calibri" w:hAnsi="Calibri"/>
      <w:sz w:val="22"/>
    </w:rPr>
  </w:style>
  <w:style w:type="paragraph" w:customStyle="1" w:styleId="msolistparagraphbullet1gif">
    <w:name w:val="msolistparagraphbullet1.gif"/>
    <w:rsid w:val="00024FBE"/>
    <w:pPr>
      <w:spacing w:before="100" w:after="100"/>
    </w:pPr>
    <w:rPr>
      <w:sz w:val="24"/>
    </w:rPr>
  </w:style>
  <w:style w:type="paragraph" w:customStyle="1" w:styleId="msolistparagraphbullet3gif">
    <w:name w:val="msolistparagraphbullet3.gif"/>
    <w:rsid w:val="00024FBE"/>
    <w:pPr>
      <w:spacing w:before="100" w:after="100"/>
    </w:pPr>
    <w:rPr>
      <w:sz w:val="24"/>
    </w:rPr>
  </w:style>
  <w:style w:type="paragraph" w:styleId="a5">
    <w:name w:val="Body Text"/>
    <w:rsid w:val="00024FBE"/>
    <w:pPr>
      <w:spacing w:after="120"/>
    </w:pPr>
    <w:rPr>
      <w:sz w:val="24"/>
    </w:rPr>
  </w:style>
  <w:style w:type="paragraph" w:customStyle="1" w:styleId="Style13">
    <w:name w:val="Style13"/>
    <w:rsid w:val="00024FBE"/>
    <w:pPr>
      <w:spacing w:line="274" w:lineRule="exact"/>
      <w:jc w:val="both"/>
    </w:pPr>
    <w:rPr>
      <w:sz w:val="24"/>
    </w:rPr>
  </w:style>
  <w:style w:type="paragraph" w:styleId="a6">
    <w:name w:val="No Spacing"/>
    <w:uiPriority w:val="1"/>
    <w:qFormat/>
    <w:rsid w:val="00024FBE"/>
    <w:rPr>
      <w:sz w:val="24"/>
    </w:rPr>
  </w:style>
  <w:style w:type="paragraph" w:styleId="a7">
    <w:name w:val="Normal (Web)"/>
    <w:uiPriority w:val="99"/>
    <w:rsid w:val="00024FBE"/>
    <w:pPr>
      <w:spacing w:before="100" w:after="100"/>
    </w:pPr>
    <w:rPr>
      <w:sz w:val="24"/>
    </w:rPr>
  </w:style>
  <w:style w:type="paragraph" w:styleId="2">
    <w:name w:val="Body Text Indent 2"/>
    <w:rsid w:val="00024FBE"/>
    <w:pPr>
      <w:spacing w:after="120" w:line="480" w:lineRule="auto"/>
      <w:ind w:left="283"/>
    </w:pPr>
    <w:rPr>
      <w:sz w:val="24"/>
    </w:rPr>
  </w:style>
  <w:style w:type="paragraph" w:styleId="a8">
    <w:name w:val="Body Text Indent"/>
    <w:rsid w:val="00024FBE"/>
    <w:pPr>
      <w:ind w:firstLine="540"/>
      <w:jc w:val="both"/>
    </w:pPr>
    <w:rPr>
      <w:sz w:val="24"/>
    </w:rPr>
  </w:style>
  <w:style w:type="paragraph" w:customStyle="1" w:styleId="Zag3">
    <w:name w:val="Zag_3"/>
    <w:rsid w:val="00024FBE"/>
    <w:pPr>
      <w:spacing w:after="68" w:line="282" w:lineRule="exact"/>
      <w:jc w:val="center"/>
    </w:pPr>
    <w:rPr>
      <w:i/>
      <w:color w:val="000000"/>
      <w:sz w:val="24"/>
    </w:rPr>
  </w:style>
  <w:style w:type="paragraph" w:customStyle="1" w:styleId="Default">
    <w:name w:val="Default"/>
    <w:rsid w:val="00024FBE"/>
    <w:rPr>
      <w:rFonts w:ascii="PLKCD O+ Newton C San Pin" w:hAnsi="PLKCD O+ Newton C San Pin"/>
      <w:color w:val="000000"/>
      <w:sz w:val="24"/>
    </w:rPr>
  </w:style>
  <w:style w:type="paragraph" w:customStyle="1" w:styleId="Style7">
    <w:name w:val="Style7"/>
    <w:rsid w:val="00024FBE"/>
    <w:pPr>
      <w:spacing w:line="307" w:lineRule="exact"/>
    </w:pPr>
  </w:style>
  <w:style w:type="paragraph" w:customStyle="1" w:styleId="a9">
    <w:name w:val="a"/>
    <w:rsid w:val="00024FBE"/>
    <w:pPr>
      <w:spacing w:before="100" w:after="100"/>
    </w:pPr>
    <w:rPr>
      <w:sz w:val="24"/>
    </w:rPr>
  </w:style>
  <w:style w:type="paragraph" w:customStyle="1" w:styleId="11">
    <w:name w:val="Знак1"/>
    <w:rsid w:val="00024FBE"/>
    <w:pPr>
      <w:spacing w:after="160" w:line="240" w:lineRule="exact"/>
    </w:pPr>
    <w:rPr>
      <w:rFonts w:ascii="Verdana" w:hAnsi="Verdana"/>
    </w:rPr>
  </w:style>
  <w:style w:type="paragraph" w:styleId="aa">
    <w:name w:val="Balloon Text"/>
    <w:basedOn w:val="a"/>
    <w:link w:val="ab"/>
    <w:uiPriority w:val="99"/>
    <w:semiHidden/>
    <w:unhideWhenUsed/>
    <w:rsid w:val="00692ECC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692ECC"/>
    <w:rPr>
      <w:rFonts w:ascii="Segoe UI" w:hAnsi="Segoe UI" w:cs="Segoe UI"/>
      <w:sz w:val="18"/>
      <w:szCs w:val="18"/>
    </w:rPr>
  </w:style>
  <w:style w:type="paragraph" w:styleId="ac">
    <w:name w:val="Title"/>
    <w:basedOn w:val="a"/>
    <w:link w:val="ad"/>
    <w:qFormat/>
    <w:rsid w:val="008A64A2"/>
    <w:pPr>
      <w:jc w:val="center"/>
    </w:pPr>
    <w:rPr>
      <w:sz w:val="28"/>
      <w:szCs w:val="24"/>
    </w:rPr>
  </w:style>
  <w:style w:type="character" w:customStyle="1" w:styleId="ad">
    <w:name w:val="Название Знак"/>
    <w:basedOn w:val="a0"/>
    <w:link w:val="ac"/>
    <w:rsid w:val="008A64A2"/>
    <w:rPr>
      <w:sz w:val="28"/>
      <w:szCs w:val="24"/>
    </w:rPr>
  </w:style>
  <w:style w:type="character" w:styleId="ae">
    <w:name w:val="Emphasis"/>
    <w:qFormat/>
    <w:rsid w:val="008A64A2"/>
    <w:rPr>
      <w:i/>
      <w:iCs/>
    </w:rPr>
  </w:style>
  <w:style w:type="character" w:customStyle="1" w:styleId="c2">
    <w:name w:val="c2"/>
    <w:basedOn w:val="a0"/>
    <w:rsid w:val="00AC1FE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2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/prosv.ru./umk/perspektiva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festival.1september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ru.wikipedia/org/wiki" TargetMode="External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1</Pages>
  <Words>3880</Words>
  <Characters>22119</Characters>
  <Application>Microsoft Office Word</Application>
  <DocSecurity>0</DocSecurity>
  <Lines>184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класс ИЗО (2) (копия 1).docx</vt:lpstr>
    </vt:vector>
  </TitlesOfParts>
  <Company/>
  <LinksUpToDate>false</LinksUpToDate>
  <CharactersWithSpaces>25948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класс ИЗО (2) (копия 1).docx</dc:title>
  <cp:lastModifiedBy>User</cp:lastModifiedBy>
  <cp:revision>24</cp:revision>
  <cp:lastPrinted>2020-09-15T15:35:00Z</cp:lastPrinted>
  <dcterms:created xsi:type="dcterms:W3CDTF">2019-09-12T09:53:00Z</dcterms:created>
  <dcterms:modified xsi:type="dcterms:W3CDTF">2021-03-16T18:07:00Z</dcterms:modified>
</cp:coreProperties>
</file>